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93" w:rsidRPr="004E503A" w:rsidRDefault="001A5893" w:rsidP="00BA44CD">
      <w:pPr>
        <w:spacing w:after="0" w:line="360" w:lineRule="auto"/>
        <w:jc w:val="center"/>
        <w:rPr>
          <w:rFonts w:ascii="Times New Roman" w:hAnsi="Times New Roman"/>
          <w:b/>
          <w:sz w:val="24"/>
          <w:szCs w:val="24"/>
        </w:rPr>
      </w:pPr>
      <w:r w:rsidRPr="004E503A">
        <w:rPr>
          <w:rFonts w:ascii="Times New Roman" w:hAnsi="Times New Roman"/>
          <w:b/>
          <w:sz w:val="24"/>
          <w:szCs w:val="24"/>
        </w:rPr>
        <w:t>EMPODERAMIENTO DE LA MUJER INDIGENA</w:t>
      </w:r>
      <w:r w:rsidR="004E503A" w:rsidRPr="004E503A">
        <w:rPr>
          <w:rFonts w:ascii="Times New Roman" w:hAnsi="Times New Roman"/>
          <w:b/>
          <w:sz w:val="24"/>
          <w:szCs w:val="24"/>
        </w:rPr>
        <w:t xml:space="preserve"> Y EXCLUSIÓN SOCIAL EN EL COMBATE A LA A LA POBREZA </w:t>
      </w:r>
      <w:r w:rsidRPr="004E503A">
        <w:rPr>
          <w:rFonts w:ascii="Times New Roman" w:hAnsi="Times New Roman"/>
          <w:b/>
          <w:sz w:val="24"/>
          <w:szCs w:val="24"/>
        </w:rPr>
        <w:t>EN EL ESTADO DE VERACRUZ</w:t>
      </w:r>
    </w:p>
    <w:p w:rsidR="001A5893" w:rsidRPr="00BA44CD" w:rsidRDefault="001A5893" w:rsidP="00BA44CD">
      <w:pPr>
        <w:spacing w:after="0" w:line="360" w:lineRule="auto"/>
        <w:jc w:val="center"/>
        <w:rPr>
          <w:rFonts w:ascii="Times New Roman" w:hAnsi="Times New Roman"/>
          <w:sz w:val="24"/>
          <w:szCs w:val="24"/>
          <w:vertAlign w:val="superscript"/>
        </w:rPr>
      </w:pPr>
      <w:r w:rsidRPr="00BA44CD">
        <w:rPr>
          <w:rFonts w:ascii="Times New Roman" w:hAnsi="Times New Roman"/>
          <w:sz w:val="24"/>
          <w:szCs w:val="24"/>
        </w:rPr>
        <w:t>Carlos Medel Ramírez</w:t>
      </w:r>
      <w:r w:rsidRPr="00BA44CD">
        <w:rPr>
          <w:rFonts w:ascii="Times New Roman" w:hAnsi="Times New Roman"/>
          <w:sz w:val="24"/>
          <w:szCs w:val="24"/>
          <w:vertAlign w:val="superscript"/>
        </w:rPr>
        <w:t xml:space="preserve"> *  </w:t>
      </w:r>
      <w:r w:rsidRPr="00BA44CD">
        <w:rPr>
          <w:rFonts w:ascii="Times New Roman" w:hAnsi="Times New Roman"/>
          <w:sz w:val="24"/>
          <w:szCs w:val="24"/>
        </w:rPr>
        <w:t>Juan Ruiz Ramírez</w:t>
      </w:r>
      <w:r w:rsidRPr="00BA44CD">
        <w:rPr>
          <w:rFonts w:ascii="Times New Roman" w:hAnsi="Times New Roman"/>
          <w:sz w:val="24"/>
          <w:szCs w:val="24"/>
          <w:vertAlign w:val="superscript"/>
        </w:rPr>
        <w:t xml:space="preserve"> **</w:t>
      </w:r>
      <w:r w:rsidR="00BA44CD" w:rsidRPr="00BA44CD">
        <w:rPr>
          <w:rFonts w:ascii="Times New Roman" w:hAnsi="Times New Roman"/>
          <w:sz w:val="24"/>
          <w:szCs w:val="24"/>
          <w:vertAlign w:val="superscript"/>
        </w:rPr>
        <w:t xml:space="preserve"> </w:t>
      </w:r>
      <w:r w:rsidRPr="00BA44CD">
        <w:rPr>
          <w:rFonts w:ascii="Times New Roman" w:hAnsi="Times New Roman"/>
          <w:sz w:val="24"/>
          <w:szCs w:val="24"/>
        </w:rPr>
        <w:t xml:space="preserve">Hilario Medel López </w:t>
      </w:r>
      <w:r w:rsidRPr="00BA44CD">
        <w:rPr>
          <w:rFonts w:ascii="Times New Roman" w:hAnsi="Times New Roman"/>
          <w:sz w:val="24"/>
          <w:szCs w:val="24"/>
          <w:vertAlign w:val="superscript"/>
        </w:rPr>
        <w:t>***</w:t>
      </w:r>
      <w:r w:rsidR="00443212">
        <w:rPr>
          <w:rFonts w:ascii="Times New Roman" w:hAnsi="Times New Roman"/>
          <w:sz w:val="24"/>
          <w:szCs w:val="24"/>
          <w:vertAlign w:val="superscript"/>
        </w:rPr>
        <w:t xml:space="preserve"> </w:t>
      </w:r>
      <w:r w:rsidR="00443212">
        <w:rPr>
          <w:rStyle w:val="Refdenotaalpie"/>
          <w:rFonts w:ascii="Times New Roman" w:hAnsi="Times New Roman"/>
          <w:sz w:val="24"/>
          <w:szCs w:val="24"/>
        </w:rPr>
        <w:footnoteReference w:id="1"/>
      </w:r>
    </w:p>
    <w:p w:rsidR="00DC4DFD" w:rsidRDefault="00DC4DFD" w:rsidP="008C4F45">
      <w:pPr>
        <w:spacing w:after="0" w:line="360" w:lineRule="auto"/>
        <w:mirrorIndents/>
        <w:rPr>
          <w:rFonts w:ascii="Times New Roman" w:hAnsi="Times New Roman"/>
          <w:b/>
          <w:sz w:val="24"/>
          <w:szCs w:val="24"/>
        </w:rPr>
      </w:pPr>
    </w:p>
    <w:p w:rsidR="004B2F7E" w:rsidRPr="004E503A" w:rsidRDefault="004B2F7E" w:rsidP="008C4F45">
      <w:pPr>
        <w:spacing w:after="0" w:line="360" w:lineRule="auto"/>
        <w:mirrorIndents/>
        <w:rPr>
          <w:rFonts w:ascii="Times New Roman" w:hAnsi="Times New Roman"/>
          <w:b/>
          <w:sz w:val="24"/>
          <w:szCs w:val="24"/>
        </w:rPr>
      </w:pPr>
      <w:r w:rsidRPr="004E503A">
        <w:rPr>
          <w:rFonts w:ascii="Times New Roman" w:hAnsi="Times New Roman"/>
          <w:b/>
          <w:sz w:val="24"/>
          <w:szCs w:val="24"/>
        </w:rPr>
        <w:t>RESUMEN</w:t>
      </w:r>
    </w:p>
    <w:p w:rsidR="009F5A7D" w:rsidRPr="008C4F45" w:rsidRDefault="009F5A7D" w:rsidP="009F5A7D">
      <w:pPr>
        <w:spacing w:after="0" w:line="360" w:lineRule="auto"/>
        <w:ind w:right="59"/>
        <w:jc w:val="both"/>
        <w:rPr>
          <w:rFonts w:ascii="Times New Roman" w:eastAsia="Arial" w:hAnsi="Times New Roman"/>
          <w:spacing w:val="-10"/>
          <w:sz w:val="24"/>
          <w:szCs w:val="24"/>
        </w:rPr>
      </w:pPr>
      <w:r w:rsidRPr="008C4F45">
        <w:rPr>
          <w:rFonts w:ascii="Times New Roman" w:eastAsia="Arial" w:hAnsi="Times New Roman"/>
          <w:spacing w:val="-1"/>
          <w:sz w:val="24"/>
          <w:szCs w:val="24"/>
        </w:rPr>
        <w:t>E</w:t>
      </w:r>
      <w:r w:rsidRPr="008C4F45">
        <w:rPr>
          <w:rFonts w:ascii="Times New Roman" w:eastAsia="Arial" w:hAnsi="Times New Roman"/>
          <w:sz w:val="24"/>
          <w:szCs w:val="24"/>
        </w:rPr>
        <w:t>n</w:t>
      </w:r>
      <w:r w:rsidRPr="008C4F45">
        <w:rPr>
          <w:rFonts w:ascii="Times New Roman" w:eastAsia="Arial" w:hAnsi="Times New Roman"/>
          <w:spacing w:val="2"/>
          <w:sz w:val="24"/>
          <w:szCs w:val="24"/>
        </w:rPr>
        <w:t xml:space="preserve"> </w:t>
      </w:r>
      <w:r w:rsidRPr="008C4F45">
        <w:rPr>
          <w:rFonts w:ascii="Times New Roman" w:eastAsia="Arial" w:hAnsi="Times New Roman"/>
          <w:spacing w:val="-4"/>
          <w:sz w:val="24"/>
          <w:szCs w:val="24"/>
        </w:rPr>
        <w:t>M</w:t>
      </w:r>
      <w:r w:rsidRPr="008C4F45">
        <w:rPr>
          <w:rFonts w:ascii="Times New Roman" w:eastAsia="Arial" w:hAnsi="Times New Roman"/>
          <w:spacing w:val="2"/>
          <w:sz w:val="24"/>
          <w:szCs w:val="24"/>
        </w:rPr>
        <w:t>é</w:t>
      </w:r>
      <w:r w:rsidRPr="008C4F45">
        <w:rPr>
          <w:rFonts w:ascii="Times New Roman" w:eastAsia="Arial" w:hAnsi="Times New Roman"/>
          <w:sz w:val="24"/>
          <w:szCs w:val="24"/>
        </w:rPr>
        <w:t>x</w:t>
      </w:r>
      <w:r w:rsidRPr="008C4F45">
        <w:rPr>
          <w:rFonts w:ascii="Times New Roman" w:eastAsia="Arial" w:hAnsi="Times New Roman"/>
          <w:spacing w:val="-1"/>
          <w:sz w:val="24"/>
          <w:szCs w:val="24"/>
        </w:rPr>
        <w:t>i</w:t>
      </w:r>
      <w:r w:rsidRPr="008C4F45">
        <w:rPr>
          <w:rFonts w:ascii="Times New Roman" w:eastAsia="Arial" w:hAnsi="Times New Roman"/>
          <w:sz w:val="24"/>
          <w:szCs w:val="24"/>
        </w:rPr>
        <w:t>co</w:t>
      </w:r>
      <w:r w:rsidRPr="008C4F45">
        <w:rPr>
          <w:rFonts w:ascii="Times New Roman" w:eastAsia="Arial" w:hAnsi="Times New Roman"/>
          <w:spacing w:val="2"/>
          <w:sz w:val="24"/>
          <w:szCs w:val="24"/>
        </w:rPr>
        <w:t xml:space="preserve"> </w:t>
      </w:r>
      <w:r w:rsidRPr="008C4F45">
        <w:rPr>
          <w:rFonts w:ascii="Times New Roman" w:eastAsia="Arial" w:hAnsi="Times New Roman"/>
          <w:sz w:val="24"/>
          <w:szCs w:val="24"/>
        </w:rPr>
        <w:t xml:space="preserve">el </w:t>
      </w:r>
      <w:r w:rsidRPr="008C4F45">
        <w:rPr>
          <w:rFonts w:ascii="Times New Roman" w:hAnsi="Times New Roman"/>
          <w:sz w:val="24"/>
          <w:szCs w:val="24"/>
        </w:rPr>
        <w:t>Programa de Organización Productiva para Mujeres Indígenas (POPMI)</w:t>
      </w:r>
      <w:r w:rsidRPr="008C4F45">
        <w:rPr>
          <w:rFonts w:ascii="Times New Roman" w:eastAsia="Arial" w:hAnsi="Times New Roman"/>
          <w:spacing w:val="2"/>
          <w:sz w:val="24"/>
          <w:szCs w:val="24"/>
        </w:rPr>
        <w:t xml:space="preserve"> </w:t>
      </w:r>
      <w:r w:rsidRPr="008C4F45">
        <w:rPr>
          <w:rFonts w:ascii="Times New Roman" w:eastAsia="Arial" w:hAnsi="Times New Roman"/>
          <w:sz w:val="24"/>
          <w:szCs w:val="24"/>
        </w:rPr>
        <w:t>b</w:t>
      </w:r>
      <w:r w:rsidRPr="008C4F45">
        <w:rPr>
          <w:rFonts w:ascii="Times New Roman" w:eastAsia="Arial" w:hAnsi="Times New Roman"/>
          <w:spacing w:val="-1"/>
          <w:sz w:val="24"/>
          <w:szCs w:val="24"/>
        </w:rPr>
        <w:t>u</w:t>
      </w:r>
      <w:r w:rsidRPr="008C4F45">
        <w:rPr>
          <w:rFonts w:ascii="Times New Roman" w:eastAsia="Arial" w:hAnsi="Times New Roman"/>
          <w:sz w:val="24"/>
          <w:szCs w:val="24"/>
        </w:rPr>
        <w:t>s</w:t>
      </w:r>
      <w:r w:rsidRPr="008C4F45">
        <w:rPr>
          <w:rFonts w:ascii="Times New Roman" w:eastAsia="Arial" w:hAnsi="Times New Roman"/>
          <w:spacing w:val="-2"/>
          <w:sz w:val="24"/>
          <w:szCs w:val="24"/>
        </w:rPr>
        <w:t>c</w:t>
      </w:r>
      <w:r w:rsidRPr="008C4F45">
        <w:rPr>
          <w:rFonts w:ascii="Times New Roman" w:eastAsia="Arial" w:hAnsi="Times New Roman"/>
          <w:sz w:val="24"/>
          <w:szCs w:val="24"/>
        </w:rPr>
        <w:t xml:space="preserve">a </w:t>
      </w:r>
      <w:r w:rsidRPr="008C4F45">
        <w:rPr>
          <w:rFonts w:ascii="Times New Roman" w:hAnsi="Times New Roman"/>
          <w:sz w:val="24"/>
          <w:szCs w:val="24"/>
        </w:rPr>
        <w:t>el empoderamiento de las capacidades productivas en las mujeres indígenas. Nu</w:t>
      </w:r>
      <w:r w:rsidRPr="008C4F45">
        <w:rPr>
          <w:rFonts w:ascii="Times New Roman" w:eastAsia="Arial" w:hAnsi="Times New Roman"/>
          <w:spacing w:val="-1"/>
          <w:sz w:val="24"/>
          <w:szCs w:val="24"/>
        </w:rPr>
        <w:t>e</w:t>
      </w:r>
      <w:r w:rsidRPr="008C4F45">
        <w:rPr>
          <w:rFonts w:ascii="Times New Roman" w:eastAsia="Arial" w:hAnsi="Times New Roman"/>
          <w:sz w:val="24"/>
          <w:szCs w:val="24"/>
        </w:rPr>
        <w:t>s</w:t>
      </w:r>
      <w:r w:rsidRPr="008C4F45">
        <w:rPr>
          <w:rFonts w:ascii="Times New Roman" w:eastAsia="Arial" w:hAnsi="Times New Roman"/>
          <w:spacing w:val="1"/>
          <w:sz w:val="24"/>
          <w:szCs w:val="24"/>
        </w:rPr>
        <w:t>tr</w:t>
      </w:r>
      <w:r w:rsidRPr="008C4F45">
        <w:rPr>
          <w:rFonts w:ascii="Times New Roman" w:eastAsia="Arial" w:hAnsi="Times New Roman"/>
          <w:sz w:val="24"/>
          <w:szCs w:val="24"/>
        </w:rPr>
        <w:t>o</w:t>
      </w:r>
      <w:r w:rsidRPr="008C4F45">
        <w:rPr>
          <w:rFonts w:ascii="Times New Roman" w:eastAsia="Arial" w:hAnsi="Times New Roman"/>
          <w:spacing w:val="1"/>
          <w:sz w:val="24"/>
          <w:szCs w:val="24"/>
        </w:rPr>
        <w:t xml:space="preserve"> </w:t>
      </w:r>
      <w:r w:rsidRPr="008C4F45">
        <w:rPr>
          <w:rFonts w:ascii="Times New Roman" w:eastAsia="Arial" w:hAnsi="Times New Roman"/>
          <w:sz w:val="24"/>
          <w:szCs w:val="24"/>
        </w:rPr>
        <w:t>estud</w:t>
      </w:r>
      <w:r w:rsidRPr="008C4F45">
        <w:rPr>
          <w:rFonts w:ascii="Times New Roman" w:eastAsia="Arial" w:hAnsi="Times New Roman"/>
          <w:spacing w:val="-1"/>
          <w:sz w:val="24"/>
          <w:szCs w:val="24"/>
        </w:rPr>
        <w:t>i</w:t>
      </w:r>
      <w:r w:rsidRPr="008C4F45">
        <w:rPr>
          <w:rFonts w:ascii="Times New Roman" w:eastAsia="Arial" w:hAnsi="Times New Roman"/>
          <w:sz w:val="24"/>
          <w:szCs w:val="24"/>
        </w:rPr>
        <w:t>o</w:t>
      </w:r>
      <w:r w:rsidRPr="008C4F45">
        <w:rPr>
          <w:rFonts w:ascii="Times New Roman" w:eastAsia="Arial" w:hAnsi="Times New Roman"/>
          <w:spacing w:val="1"/>
          <w:sz w:val="24"/>
          <w:szCs w:val="24"/>
        </w:rPr>
        <w:t xml:space="preserve"> </w:t>
      </w:r>
      <w:r w:rsidRPr="008C4F45">
        <w:rPr>
          <w:rFonts w:ascii="Times New Roman" w:eastAsia="Arial" w:hAnsi="Times New Roman"/>
          <w:sz w:val="24"/>
          <w:szCs w:val="24"/>
        </w:rPr>
        <w:t>a</w:t>
      </w:r>
      <w:r w:rsidRPr="008C4F45">
        <w:rPr>
          <w:rFonts w:ascii="Times New Roman" w:eastAsia="Arial" w:hAnsi="Times New Roman"/>
          <w:spacing w:val="-1"/>
          <w:sz w:val="24"/>
          <w:szCs w:val="24"/>
        </w:rPr>
        <w:t>n</w:t>
      </w:r>
      <w:r w:rsidRPr="008C4F45">
        <w:rPr>
          <w:rFonts w:ascii="Times New Roman" w:eastAsia="Arial" w:hAnsi="Times New Roman"/>
          <w:sz w:val="24"/>
          <w:szCs w:val="24"/>
        </w:rPr>
        <w:t>a</w:t>
      </w:r>
      <w:r w:rsidRPr="008C4F45">
        <w:rPr>
          <w:rFonts w:ascii="Times New Roman" w:eastAsia="Arial" w:hAnsi="Times New Roman"/>
          <w:spacing w:val="-1"/>
          <w:sz w:val="24"/>
          <w:szCs w:val="24"/>
        </w:rPr>
        <w:t>li</w:t>
      </w:r>
      <w:r w:rsidRPr="008C4F45">
        <w:rPr>
          <w:rFonts w:ascii="Times New Roman" w:eastAsia="Arial" w:hAnsi="Times New Roman"/>
          <w:spacing w:val="-2"/>
          <w:sz w:val="24"/>
          <w:szCs w:val="24"/>
        </w:rPr>
        <w:t>z</w:t>
      </w:r>
      <w:r w:rsidRPr="008C4F45">
        <w:rPr>
          <w:rFonts w:ascii="Times New Roman" w:eastAsia="Arial" w:hAnsi="Times New Roman"/>
          <w:sz w:val="24"/>
          <w:szCs w:val="24"/>
        </w:rPr>
        <w:t>a</w:t>
      </w:r>
      <w:r w:rsidRPr="008C4F45">
        <w:rPr>
          <w:rFonts w:ascii="Times New Roman" w:eastAsia="Arial" w:hAnsi="Times New Roman"/>
          <w:spacing w:val="4"/>
          <w:sz w:val="24"/>
          <w:szCs w:val="24"/>
        </w:rPr>
        <w:t xml:space="preserve"> </w:t>
      </w:r>
      <w:r w:rsidRPr="008C4F45">
        <w:rPr>
          <w:rFonts w:ascii="Times New Roman" w:hAnsi="Times New Roman"/>
          <w:sz w:val="24"/>
          <w:szCs w:val="24"/>
        </w:rPr>
        <w:t xml:space="preserve">el alcance POPMI, centrando nuestra atención en las mujeres beneficiadas que presentan un alto grado de exclusión social y de pobreza multidimensional en el Estado de Veracruz. En el área de estudio, se destaca que </w:t>
      </w:r>
      <w:r>
        <w:rPr>
          <w:rFonts w:ascii="Times New Roman" w:hAnsi="Times New Roman"/>
          <w:sz w:val="24"/>
          <w:szCs w:val="24"/>
        </w:rPr>
        <w:t xml:space="preserve">las </w:t>
      </w:r>
      <w:r w:rsidRPr="008C4F45">
        <w:rPr>
          <w:rFonts w:ascii="Times New Roman" w:hAnsi="Times New Roman"/>
          <w:sz w:val="24"/>
          <w:szCs w:val="24"/>
        </w:rPr>
        <w:t xml:space="preserve">542 mujeres indígenas beneficiadas en el POPMI, presentaron condición de pobreza multidimensional y un grado de exclusión social: muy alto, alto y medio, sólo representan el 22.19% del total de las beneficiadas por este programa en el año 2010, </w:t>
      </w:r>
      <w:r>
        <w:rPr>
          <w:rFonts w:ascii="Times New Roman" w:hAnsi="Times New Roman"/>
          <w:sz w:val="24"/>
          <w:szCs w:val="24"/>
        </w:rPr>
        <w:t xml:space="preserve">ya que </w:t>
      </w:r>
      <w:r w:rsidRPr="008C4F45">
        <w:rPr>
          <w:rFonts w:ascii="Times New Roman" w:hAnsi="Times New Roman"/>
          <w:sz w:val="24"/>
          <w:szCs w:val="24"/>
        </w:rPr>
        <w:t xml:space="preserve">a nivel estatal </w:t>
      </w:r>
      <w:r>
        <w:rPr>
          <w:rFonts w:ascii="Times New Roman" w:hAnsi="Times New Roman"/>
          <w:sz w:val="24"/>
          <w:szCs w:val="24"/>
        </w:rPr>
        <w:t xml:space="preserve">se atendieron a </w:t>
      </w:r>
      <w:r w:rsidRPr="008C4F45">
        <w:rPr>
          <w:rFonts w:ascii="Times New Roman" w:hAnsi="Times New Roman"/>
          <w:sz w:val="24"/>
          <w:szCs w:val="24"/>
        </w:rPr>
        <w:t xml:space="preserve">un total de 2,243 mujeres indígenas. </w:t>
      </w:r>
      <w:r w:rsidRPr="008C4F45">
        <w:rPr>
          <w:rFonts w:ascii="Times New Roman" w:eastAsia="Arial" w:hAnsi="Times New Roman"/>
          <w:sz w:val="24"/>
          <w:szCs w:val="24"/>
        </w:rPr>
        <w:t>Los resultados nos muestran que las localidades en las que se registró condición de pobreza multidimensional y grado de exclusión social muy alto, alto y medio han</w:t>
      </w:r>
      <w:r>
        <w:rPr>
          <w:rFonts w:ascii="Times New Roman" w:eastAsia="Arial" w:hAnsi="Times New Roman"/>
          <w:sz w:val="24"/>
          <w:szCs w:val="24"/>
        </w:rPr>
        <w:t xml:space="preserve"> sido </w:t>
      </w:r>
      <w:proofErr w:type="gramStart"/>
      <w:r>
        <w:rPr>
          <w:rFonts w:ascii="Times New Roman" w:eastAsia="Arial" w:hAnsi="Times New Roman"/>
          <w:sz w:val="24"/>
          <w:szCs w:val="24"/>
        </w:rPr>
        <w:t>exclu</w:t>
      </w:r>
      <w:r w:rsidR="00EF2B5C">
        <w:rPr>
          <w:rFonts w:ascii="Times New Roman" w:eastAsia="Arial" w:hAnsi="Times New Roman"/>
          <w:sz w:val="24"/>
          <w:szCs w:val="24"/>
        </w:rPr>
        <w:t>i</w:t>
      </w:r>
      <w:r w:rsidRPr="008C4F45">
        <w:rPr>
          <w:rFonts w:ascii="Times New Roman" w:eastAsia="Arial" w:hAnsi="Times New Roman"/>
          <w:sz w:val="24"/>
          <w:szCs w:val="24"/>
        </w:rPr>
        <w:t>dos</w:t>
      </w:r>
      <w:proofErr w:type="gramEnd"/>
      <w:r w:rsidRPr="008C4F45">
        <w:rPr>
          <w:rFonts w:ascii="Times New Roman" w:eastAsia="Arial" w:hAnsi="Times New Roman"/>
          <w:sz w:val="24"/>
          <w:szCs w:val="24"/>
        </w:rPr>
        <w:t xml:space="preserve"> en la cobertura del POPMI</w:t>
      </w:r>
      <w:r>
        <w:rPr>
          <w:rFonts w:ascii="Times New Roman" w:eastAsia="Arial" w:hAnsi="Times New Roman"/>
          <w:sz w:val="24"/>
          <w:szCs w:val="24"/>
        </w:rPr>
        <w:t>.</w:t>
      </w:r>
    </w:p>
    <w:p w:rsidR="008C4F45" w:rsidRPr="008C4F45" w:rsidRDefault="008C4F45" w:rsidP="008C4F45">
      <w:pPr>
        <w:spacing w:after="0" w:line="360" w:lineRule="auto"/>
        <w:jc w:val="both"/>
        <w:rPr>
          <w:rFonts w:ascii="Times New Roman" w:hAnsi="Times New Roman"/>
          <w:sz w:val="24"/>
          <w:szCs w:val="24"/>
        </w:rPr>
      </w:pPr>
      <w:r w:rsidRPr="008C4F45">
        <w:rPr>
          <w:rFonts w:ascii="Times New Roman" w:hAnsi="Times New Roman"/>
          <w:b/>
          <w:sz w:val="24"/>
          <w:szCs w:val="24"/>
        </w:rPr>
        <w:t>Palabras clave:</w:t>
      </w:r>
      <w:r w:rsidRPr="008C4F45">
        <w:rPr>
          <w:rFonts w:ascii="Times New Roman" w:hAnsi="Times New Roman"/>
          <w:sz w:val="24"/>
          <w:szCs w:val="24"/>
        </w:rPr>
        <w:t xml:space="preserve"> Índice de exclusión social, población indígena, componentes principales. </w:t>
      </w:r>
      <w:proofErr w:type="gramStart"/>
      <w:r w:rsidRPr="008C4F45">
        <w:rPr>
          <w:rFonts w:ascii="Times New Roman" w:hAnsi="Times New Roman"/>
          <w:sz w:val="24"/>
          <w:szCs w:val="24"/>
        </w:rPr>
        <w:t>empoderamiento</w:t>
      </w:r>
      <w:proofErr w:type="gramEnd"/>
      <w:r w:rsidRPr="008C4F45">
        <w:rPr>
          <w:rFonts w:ascii="Times New Roman" w:hAnsi="Times New Roman"/>
          <w:sz w:val="24"/>
          <w:szCs w:val="24"/>
        </w:rPr>
        <w:t xml:space="preserve"> de la mujer indígena.</w:t>
      </w:r>
    </w:p>
    <w:p w:rsidR="008C4F45" w:rsidRPr="008C4F45" w:rsidRDefault="008C4F45" w:rsidP="008C4F45">
      <w:pPr>
        <w:spacing w:after="0" w:line="360" w:lineRule="auto"/>
        <w:rPr>
          <w:rFonts w:ascii="Times New Roman" w:hAnsi="Times New Roman"/>
          <w:sz w:val="24"/>
          <w:szCs w:val="24"/>
        </w:rPr>
      </w:pPr>
      <w:r w:rsidRPr="008C4F45">
        <w:rPr>
          <w:rFonts w:ascii="Times New Roman" w:hAnsi="Times New Roman"/>
          <w:b/>
          <w:sz w:val="24"/>
          <w:szCs w:val="24"/>
        </w:rPr>
        <w:t>Clasificación JEL:</w:t>
      </w:r>
      <w:r w:rsidRPr="008C4F45">
        <w:rPr>
          <w:rFonts w:ascii="Times New Roman" w:hAnsi="Times New Roman"/>
          <w:sz w:val="24"/>
          <w:szCs w:val="24"/>
        </w:rPr>
        <w:t xml:space="preserve">   I32 - Medición y análisis de la pobreza.</w:t>
      </w:r>
    </w:p>
    <w:p w:rsidR="000679DD" w:rsidRDefault="000679DD" w:rsidP="008C4F45">
      <w:pPr>
        <w:pStyle w:val="Prrafodelista"/>
        <w:tabs>
          <w:tab w:val="left" w:pos="2744"/>
        </w:tabs>
        <w:spacing w:after="0" w:line="360" w:lineRule="auto"/>
        <w:ind w:left="0"/>
        <w:jc w:val="both"/>
        <w:rPr>
          <w:rFonts w:ascii="Times New Roman" w:hAnsi="Times New Roman"/>
          <w:b/>
          <w:sz w:val="24"/>
          <w:szCs w:val="24"/>
        </w:rPr>
      </w:pPr>
    </w:p>
    <w:p w:rsidR="001A5893" w:rsidRPr="004E503A" w:rsidRDefault="001A5893" w:rsidP="001A5893">
      <w:pPr>
        <w:pStyle w:val="Prrafodelista"/>
        <w:tabs>
          <w:tab w:val="left" w:pos="2744"/>
        </w:tabs>
        <w:spacing w:after="0" w:line="360" w:lineRule="auto"/>
        <w:ind w:left="0"/>
        <w:mirrorIndents/>
        <w:jc w:val="both"/>
        <w:rPr>
          <w:rFonts w:ascii="Times New Roman" w:hAnsi="Times New Roman"/>
          <w:b/>
          <w:sz w:val="24"/>
          <w:szCs w:val="24"/>
        </w:rPr>
      </w:pPr>
      <w:r w:rsidRPr="004E503A">
        <w:rPr>
          <w:rFonts w:ascii="Times New Roman" w:hAnsi="Times New Roman"/>
          <w:b/>
          <w:sz w:val="24"/>
          <w:szCs w:val="24"/>
        </w:rPr>
        <w:t>Introducción</w:t>
      </w:r>
      <w:r w:rsidRPr="004E503A">
        <w:rPr>
          <w:rFonts w:ascii="Times New Roman" w:hAnsi="Times New Roman"/>
          <w:b/>
          <w:sz w:val="24"/>
          <w:szCs w:val="24"/>
        </w:rPr>
        <w:tab/>
      </w:r>
    </w:p>
    <w:p w:rsidR="001A5893" w:rsidRPr="000679DD" w:rsidRDefault="001A5893" w:rsidP="00EF2B5C">
      <w:pPr>
        <w:pStyle w:val="Prrafodelista"/>
        <w:tabs>
          <w:tab w:val="left" w:pos="2744"/>
        </w:tabs>
        <w:spacing w:after="0" w:line="360" w:lineRule="auto"/>
        <w:ind w:left="0"/>
        <w:mirrorIndents/>
        <w:jc w:val="both"/>
        <w:rPr>
          <w:rFonts w:ascii="Times New Roman" w:hAnsi="Times New Roman"/>
          <w:sz w:val="24"/>
          <w:szCs w:val="24"/>
        </w:rPr>
      </w:pPr>
      <w:r w:rsidRPr="000679DD">
        <w:rPr>
          <w:rFonts w:ascii="Times New Roman" w:hAnsi="Times New Roman"/>
          <w:sz w:val="24"/>
          <w:szCs w:val="24"/>
        </w:rPr>
        <w:t xml:space="preserve">En estudios recientes se ha demostrado que la población indígena ha sido sujeta de exclusión social, situación que agrava su situación de pobreza multidimensional (Medel, 2106) dificultando con ello su incorporación social, acceder al mercado de trabajo formal, a los servicios de salud, educación y vivienda. (Tetreault, 2012; Rionda, 2010; Barba, 2009; Del Popolo </w:t>
      </w:r>
      <w:r w:rsidRPr="000679DD">
        <w:rPr>
          <w:rFonts w:ascii="Times New Roman" w:hAnsi="Times New Roman"/>
          <w:i/>
          <w:sz w:val="24"/>
          <w:szCs w:val="24"/>
        </w:rPr>
        <w:t>et al.</w:t>
      </w:r>
      <w:r w:rsidRPr="000679DD">
        <w:rPr>
          <w:rFonts w:ascii="Times New Roman" w:hAnsi="Times New Roman"/>
          <w:sz w:val="24"/>
          <w:szCs w:val="24"/>
        </w:rPr>
        <w:t xml:space="preserve">, 2009; World Bank, 2004; Uquillas </w:t>
      </w:r>
      <w:r w:rsidRPr="000679DD">
        <w:rPr>
          <w:rFonts w:ascii="Times New Roman" w:hAnsi="Times New Roman"/>
          <w:i/>
          <w:sz w:val="24"/>
          <w:szCs w:val="24"/>
        </w:rPr>
        <w:t>et a</w:t>
      </w:r>
      <w:r w:rsidRPr="000679DD">
        <w:rPr>
          <w:rFonts w:ascii="Times New Roman" w:hAnsi="Times New Roman"/>
          <w:sz w:val="24"/>
          <w:szCs w:val="24"/>
        </w:rPr>
        <w:t xml:space="preserve">l., 2003; Appasamy </w:t>
      </w:r>
      <w:r w:rsidRPr="000679DD">
        <w:rPr>
          <w:rFonts w:ascii="Times New Roman" w:hAnsi="Times New Roman"/>
          <w:i/>
          <w:sz w:val="24"/>
          <w:szCs w:val="24"/>
        </w:rPr>
        <w:t>et al</w:t>
      </w:r>
      <w:r w:rsidR="00A151E2">
        <w:rPr>
          <w:rFonts w:ascii="Times New Roman" w:hAnsi="Times New Roman"/>
          <w:sz w:val="24"/>
          <w:szCs w:val="24"/>
        </w:rPr>
        <w:t>., 1996) señalan que l</w:t>
      </w:r>
      <w:r w:rsidRPr="000679DD">
        <w:rPr>
          <w:rFonts w:ascii="Times New Roman" w:hAnsi="Times New Roman"/>
          <w:sz w:val="24"/>
          <w:szCs w:val="24"/>
        </w:rPr>
        <w:t xml:space="preserve">a población indígena es sujeta </w:t>
      </w:r>
      <w:r w:rsidR="00A151E2">
        <w:rPr>
          <w:rFonts w:ascii="Times New Roman" w:hAnsi="Times New Roman"/>
          <w:sz w:val="24"/>
          <w:szCs w:val="24"/>
        </w:rPr>
        <w:t xml:space="preserve">de </w:t>
      </w:r>
      <w:r w:rsidRPr="000679DD">
        <w:rPr>
          <w:rFonts w:ascii="Times New Roman" w:hAnsi="Times New Roman"/>
          <w:sz w:val="24"/>
          <w:szCs w:val="24"/>
        </w:rPr>
        <w:t xml:space="preserve">exclusión social debido a factores tales como: i) su condición étnica, </w:t>
      </w:r>
      <w:proofErr w:type="spellStart"/>
      <w:r w:rsidRPr="000679DD">
        <w:rPr>
          <w:rFonts w:ascii="Times New Roman" w:hAnsi="Times New Roman"/>
          <w:sz w:val="24"/>
          <w:szCs w:val="24"/>
        </w:rPr>
        <w:t>ii</w:t>
      </w:r>
      <w:proofErr w:type="spellEnd"/>
      <w:r w:rsidRPr="000679DD">
        <w:rPr>
          <w:rFonts w:ascii="Times New Roman" w:hAnsi="Times New Roman"/>
          <w:sz w:val="24"/>
          <w:szCs w:val="24"/>
        </w:rPr>
        <w:t xml:space="preserve">) su condición de género y </w:t>
      </w:r>
      <w:proofErr w:type="spellStart"/>
      <w:r w:rsidRPr="000679DD">
        <w:rPr>
          <w:rFonts w:ascii="Times New Roman" w:hAnsi="Times New Roman"/>
          <w:sz w:val="24"/>
          <w:szCs w:val="24"/>
        </w:rPr>
        <w:t>iii</w:t>
      </w:r>
      <w:proofErr w:type="spellEnd"/>
      <w:r w:rsidRPr="000679DD">
        <w:rPr>
          <w:rFonts w:ascii="Times New Roman" w:hAnsi="Times New Roman"/>
          <w:sz w:val="24"/>
          <w:szCs w:val="24"/>
        </w:rPr>
        <w:t xml:space="preserve">) su condición de pobreza multidimensional. </w:t>
      </w:r>
      <w:r w:rsidR="00A151E2">
        <w:rPr>
          <w:rFonts w:ascii="Times New Roman" w:hAnsi="Times New Roman"/>
          <w:sz w:val="24"/>
          <w:szCs w:val="24"/>
        </w:rPr>
        <w:lastRenderedPageBreak/>
        <w:t>En México, c</w:t>
      </w:r>
      <w:r w:rsidRPr="000679DD">
        <w:rPr>
          <w:rFonts w:ascii="Times New Roman" w:hAnsi="Times New Roman"/>
          <w:sz w:val="24"/>
          <w:szCs w:val="24"/>
        </w:rPr>
        <w:t>omo parte de una estrategia para el combate de la pobreza, el gobierno federal busca lograr la inserción laboral, la generación de proyectos productivos e ingresos, el acceso a créditos, microcréditos y organización para la producción de las mujeres indígen</w:t>
      </w:r>
      <w:r w:rsidR="00472CCF">
        <w:rPr>
          <w:rFonts w:ascii="Times New Roman" w:hAnsi="Times New Roman"/>
          <w:sz w:val="24"/>
          <w:szCs w:val="24"/>
        </w:rPr>
        <w:t>as y lograr con ello el empoderamiento de sus capacidades productivas</w:t>
      </w:r>
      <w:r w:rsidR="00A151E2">
        <w:rPr>
          <w:rFonts w:ascii="Times New Roman" w:hAnsi="Times New Roman"/>
          <w:sz w:val="24"/>
          <w:szCs w:val="24"/>
        </w:rPr>
        <w:t xml:space="preserve"> en las mujeres indígenas.</w:t>
      </w:r>
      <w:r w:rsidR="00EF4D56">
        <w:rPr>
          <w:rFonts w:ascii="Times New Roman" w:hAnsi="Times New Roman"/>
          <w:sz w:val="24"/>
          <w:szCs w:val="24"/>
        </w:rPr>
        <w:t xml:space="preserve"> </w:t>
      </w:r>
      <w:r w:rsidR="00755082" w:rsidRPr="00755082">
        <w:rPr>
          <w:rFonts w:ascii="Times New Roman" w:hAnsi="Times New Roman"/>
          <w:sz w:val="24"/>
          <w:szCs w:val="24"/>
        </w:rPr>
        <w:t>De acuerdo con (Braddotti</w:t>
      </w:r>
      <w:proofErr w:type="gramStart"/>
      <w:r w:rsidR="00755082" w:rsidRPr="00755082">
        <w:rPr>
          <w:rFonts w:ascii="Times New Roman" w:hAnsi="Times New Roman"/>
          <w:sz w:val="24"/>
          <w:szCs w:val="24"/>
        </w:rPr>
        <w:t>:1998</w:t>
      </w:r>
      <w:proofErr w:type="gramEnd"/>
      <w:r w:rsidR="00755082" w:rsidRPr="00755082">
        <w:rPr>
          <w:rFonts w:ascii="Times New Roman" w:hAnsi="Times New Roman"/>
          <w:sz w:val="24"/>
          <w:szCs w:val="24"/>
        </w:rPr>
        <w:t xml:space="preserve">) la estrategia del empoderamiento </w:t>
      </w:r>
      <w:r w:rsidR="00755082">
        <w:rPr>
          <w:rFonts w:ascii="Times New Roman" w:hAnsi="Times New Roman"/>
          <w:sz w:val="24"/>
          <w:szCs w:val="24"/>
        </w:rPr>
        <w:t>de las mujeres  indí</w:t>
      </w:r>
      <w:r w:rsidR="00755082" w:rsidRPr="00755082">
        <w:rPr>
          <w:rFonts w:ascii="Times New Roman" w:hAnsi="Times New Roman"/>
          <w:sz w:val="24"/>
          <w:szCs w:val="24"/>
        </w:rPr>
        <w:t>genas busca generar las condiciones para la construcción de su desarrollo humano y de sus comun</w:t>
      </w:r>
      <w:r w:rsidR="00BB066B">
        <w:rPr>
          <w:rFonts w:ascii="Times New Roman" w:hAnsi="Times New Roman"/>
          <w:sz w:val="24"/>
          <w:szCs w:val="24"/>
        </w:rPr>
        <w:t>idades,</w:t>
      </w:r>
      <w:r w:rsidR="00BB066B" w:rsidRPr="00BB066B">
        <w:rPr>
          <w:rFonts w:ascii="Times New Roman" w:hAnsi="Times New Roman"/>
          <w:sz w:val="24"/>
          <w:szCs w:val="24"/>
        </w:rPr>
        <w:t xml:space="preserve"> </w:t>
      </w:r>
      <w:r w:rsidR="00BB066B">
        <w:rPr>
          <w:rFonts w:ascii="Times New Roman" w:hAnsi="Times New Roman"/>
          <w:sz w:val="24"/>
          <w:szCs w:val="24"/>
        </w:rPr>
        <w:t xml:space="preserve">a través de </w:t>
      </w:r>
      <w:r w:rsidR="00BB066B" w:rsidRPr="000679DD">
        <w:rPr>
          <w:rFonts w:ascii="Times New Roman" w:hAnsi="Times New Roman"/>
          <w:sz w:val="24"/>
          <w:szCs w:val="24"/>
        </w:rPr>
        <w:t xml:space="preserve">incrementar </w:t>
      </w:r>
      <w:r w:rsidR="00BB066B">
        <w:rPr>
          <w:rFonts w:ascii="Times New Roman" w:hAnsi="Times New Roman"/>
          <w:sz w:val="24"/>
          <w:szCs w:val="24"/>
        </w:rPr>
        <w:t>sus</w:t>
      </w:r>
      <w:r w:rsidR="00BB066B" w:rsidRPr="000679DD">
        <w:rPr>
          <w:rFonts w:ascii="Times New Roman" w:hAnsi="Times New Roman"/>
          <w:sz w:val="24"/>
          <w:szCs w:val="24"/>
        </w:rPr>
        <w:t xml:space="preserve"> capacidades </w:t>
      </w:r>
      <w:r w:rsidR="00BB066B">
        <w:rPr>
          <w:rFonts w:ascii="Times New Roman" w:hAnsi="Times New Roman"/>
          <w:sz w:val="24"/>
          <w:szCs w:val="24"/>
        </w:rPr>
        <w:t xml:space="preserve">productivas </w:t>
      </w:r>
      <w:r w:rsidR="00BB066B" w:rsidRPr="000679DD">
        <w:rPr>
          <w:rFonts w:ascii="Times New Roman" w:hAnsi="Times New Roman"/>
          <w:sz w:val="24"/>
          <w:szCs w:val="24"/>
        </w:rPr>
        <w:t xml:space="preserve">con el fin de lograr un desarrollo personal y comunitario, situación </w:t>
      </w:r>
      <w:r w:rsidR="00BB066B">
        <w:rPr>
          <w:rFonts w:ascii="Times New Roman" w:hAnsi="Times New Roman"/>
          <w:sz w:val="24"/>
          <w:szCs w:val="24"/>
        </w:rPr>
        <w:t xml:space="preserve">que </w:t>
      </w:r>
      <w:r w:rsidR="00BB066B" w:rsidRPr="000679DD">
        <w:rPr>
          <w:rFonts w:ascii="Times New Roman" w:hAnsi="Times New Roman"/>
          <w:sz w:val="24"/>
          <w:szCs w:val="24"/>
        </w:rPr>
        <w:t>implica una redefinición en su estructura de poder (Batliwala,1997:194)</w:t>
      </w:r>
      <w:r w:rsidR="00BB066B">
        <w:rPr>
          <w:rFonts w:ascii="Times New Roman" w:hAnsi="Times New Roman"/>
          <w:sz w:val="24"/>
          <w:szCs w:val="24"/>
        </w:rPr>
        <w:t xml:space="preserve"> y de </w:t>
      </w:r>
      <w:proofErr w:type="spellStart"/>
      <w:r w:rsidR="00EF2B5C">
        <w:rPr>
          <w:rFonts w:ascii="Times New Roman" w:hAnsi="Times New Roman"/>
          <w:sz w:val="24"/>
          <w:szCs w:val="24"/>
        </w:rPr>
        <w:t>intragrupos</w:t>
      </w:r>
      <w:proofErr w:type="spellEnd"/>
      <w:r w:rsidR="00EF2B5C">
        <w:rPr>
          <w:rFonts w:ascii="Times New Roman" w:hAnsi="Times New Roman"/>
          <w:sz w:val="24"/>
          <w:szCs w:val="24"/>
        </w:rPr>
        <w:t xml:space="preserve"> e </w:t>
      </w:r>
      <w:proofErr w:type="spellStart"/>
      <w:r w:rsidR="00EF2B5C">
        <w:rPr>
          <w:rFonts w:ascii="Times New Roman" w:hAnsi="Times New Roman"/>
          <w:sz w:val="24"/>
          <w:szCs w:val="24"/>
        </w:rPr>
        <w:t>intergrupos</w:t>
      </w:r>
      <w:proofErr w:type="spellEnd"/>
      <w:r w:rsidR="00EF2B5C">
        <w:rPr>
          <w:rFonts w:ascii="Times New Roman" w:hAnsi="Times New Roman"/>
          <w:sz w:val="24"/>
          <w:szCs w:val="24"/>
        </w:rPr>
        <w:t xml:space="preserve">. </w:t>
      </w:r>
      <w:r w:rsidR="00755082" w:rsidRPr="00755082">
        <w:rPr>
          <w:rFonts w:ascii="Times New Roman" w:hAnsi="Times New Roman"/>
          <w:sz w:val="24"/>
          <w:szCs w:val="24"/>
        </w:rPr>
        <w:t xml:space="preserve"> </w:t>
      </w:r>
      <w:r w:rsidR="00BB066B">
        <w:rPr>
          <w:rFonts w:ascii="Times New Roman" w:hAnsi="Times New Roman"/>
          <w:sz w:val="24"/>
          <w:szCs w:val="24"/>
        </w:rPr>
        <w:t>E</w:t>
      </w:r>
      <w:r w:rsidR="00755082" w:rsidRPr="00755082">
        <w:rPr>
          <w:rFonts w:ascii="Times New Roman" w:hAnsi="Times New Roman"/>
          <w:sz w:val="24"/>
          <w:szCs w:val="24"/>
        </w:rPr>
        <w:t xml:space="preserve">l empoderamiento </w:t>
      </w:r>
      <w:r w:rsidR="00EF4D56">
        <w:rPr>
          <w:rFonts w:ascii="Times New Roman" w:hAnsi="Times New Roman"/>
          <w:sz w:val="24"/>
          <w:szCs w:val="24"/>
        </w:rPr>
        <w:t xml:space="preserve">de </w:t>
      </w:r>
      <w:r w:rsidR="00755082" w:rsidRPr="00755082">
        <w:rPr>
          <w:rFonts w:ascii="Times New Roman" w:hAnsi="Times New Roman"/>
          <w:sz w:val="24"/>
          <w:szCs w:val="24"/>
        </w:rPr>
        <w:t>la mujer indígena se dirige a superar condiciones desfavorables  de pobreza</w:t>
      </w:r>
      <w:r w:rsidR="00EF4D56">
        <w:rPr>
          <w:rFonts w:ascii="Times New Roman" w:hAnsi="Times New Roman"/>
          <w:sz w:val="24"/>
          <w:szCs w:val="24"/>
        </w:rPr>
        <w:t xml:space="preserve"> multidimensional, de </w:t>
      </w:r>
      <w:r w:rsidR="00755082" w:rsidRPr="00755082">
        <w:rPr>
          <w:rFonts w:ascii="Times New Roman" w:hAnsi="Times New Roman"/>
          <w:sz w:val="24"/>
          <w:szCs w:val="24"/>
        </w:rPr>
        <w:t xml:space="preserve"> género e etnicidad que </w:t>
      </w:r>
      <w:r w:rsidR="00EF4D56">
        <w:rPr>
          <w:rFonts w:ascii="Times New Roman" w:hAnsi="Times New Roman"/>
          <w:sz w:val="24"/>
          <w:szCs w:val="24"/>
        </w:rPr>
        <w:t xml:space="preserve">les </w:t>
      </w:r>
      <w:r w:rsidR="00755082" w:rsidRPr="00755082">
        <w:rPr>
          <w:rFonts w:ascii="Times New Roman" w:hAnsi="Times New Roman"/>
          <w:sz w:val="24"/>
          <w:szCs w:val="24"/>
        </w:rPr>
        <w:t>impide acceder de los be</w:t>
      </w:r>
      <w:r w:rsidR="00BB066B">
        <w:rPr>
          <w:rFonts w:ascii="Times New Roman" w:hAnsi="Times New Roman"/>
          <w:sz w:val="24"/>
          <w:szCs w:val="24"/>
        </w:rPr>
        <w:t>neficios  sociales y de mercado.  U</w:t>
      </w:r>
      <w:r w:rsidRPr="000679DD">
        <w:rPr>
          <w:rFonts w:ascii="Times New Roman" w:hAnsi="Times New Roman"/>
          <w:sz w:val="24"/>
          <w:szCs w:val="24"/>
        </w:rPr>
        <w:t>na de las estrategias para el combate a la pobreza,</w:t>
      </w:r>
      <w:r w:rsidRPr="000679DD">
        <w:rPr>
          <w:rStyle w:val="Refdenotaalpie"/>
          <w:rFonts w:ascii="Times New Roman" w:hAnsi="Times New Roman"/>
          <w:sz w:val="24"/>
          <w:szCs w:val="24"/>
        </w:rPr>
        <w:footnoteReference w:id="2"/>
      </w:r>
      <w:r w:rsidRPr="000679DD">
        <w:rPr>
          <w:rFonts w:ascii="Times New Roman" w:hAnsi="Times New Roman"/>
          <w:sz w:val="24"/>
          <w:szCs w:val="24"/>
        </w:rPr>
        <w:t xml:space="preserve">  </w:t>
      </w:r>
      <w:r w:rsidR="007B6AFD">
        <w:rPr>
          <w:rFonts w:ascii="Times New Roman" w:hAnsi="Times New Roman"/>
          <w:sz w:val="24"/>
          <w:szCs w:val="24"/>
        </w:rPr>
        <w:t xml:space="preserve">que </w:t>
      </w:r>
      <w:r w:rsidRPr="000679DD">
        <w:rPr>
          <w:rFonts w:ascii="Times New Roman" w:hAnsi="Times New Roman"/>
          <w:sz w:val="24"/>
          <w:szCs w:val="24"/>
        </w:rPr>
        <w:t>busca contribuir a mejorar las condiciones de vida y posición social en las mujeres indígenas, a través del desarrollo de proyectos productivos, brindándoles capacitación y recursos económicos para el funcionamiento del mismo</w:t>
      </w:r>
      <w:r w:rsidRPr="000679DD">
        <w:rPr>
          <w:rStyle w:val="Refdenotaalpie"/>
          <w:rFonts w:ascii="Times New Roman" w:hAnsi="Times New Roman"/>
          <w:sz w:val="24"/>
          <w:szCs w:val="24"/>
        </w:rPr>
        <w:t xml:space="preserve"> </w:t>
      </w:r>
      <w:r w:rsidRPr="000679DD">
        <w:rPr>
          <w:rStyle w:val="Refdenotaalpie"/>
          <w:rFonts w:ascii="Times New Roman" w:hAnsi="Times New Roman"/>
          <w:sz w:val="24"/>
          <w:szCs w:val="24"/>
        </w:rPr>
        <w:footnoteReference w:id="3"/>
      </w:r>
      <w:r w:rsidRPr="000679DD">
        <w:rPr>
          <w:rFonts w:ascii="Times New Roman" w:hAnsi="Times New Roman"/>
          <w:sz w:val="24"/>
          <w:szCs w:val="24"/>
        </w:rPr>
        <w:t xml:space="preserve">  </w:t>
      </w:r>
      <w:r w:rsidR="00BB066B">
        <w:rPr>
          <w:rFonts w:ascii="Times New Roman" w:hAnsi="Times New Roman"/>
          <w:sz w:val="24"/>
          <w:szCs w:val="24"/>
        </w:rPr>
        <w:t xml:space="preserve">es el </w:t>
      </w:r>
      <w:r w:rsidRPr="000679DD">
        <w:rPr>
          <w:rFonts w:ascii="Times New Roman" w:hAnsi="Times New Roman"/>
          <w:sz w:val="24"/>
          <w:szCs w:val="24"/>
        </w:rPr>
        <w:t xml:space="preserve">Programa Organización Productiva para Mujeres Indígenas.  </w:t>
      </w:r>
    </w:p>
    <w:p w:rsidR="001A5893" w:rsidRPr="000679DD" w:rsidRDefault="001A5893" w:rsidP="001A5893">
      <w:pPr>
        <w:spacing w:after="0" w:line="360" w:lineRule="auto"/>
        <w:ind w:firstLine="709"/>
        <w:jc w:val="both"/>
        <w:rPr>
          <w:rFonts w:ascii="Times New Roman" w:hAnsi="Times New Roman"/>
          <w:sz w:val="24"/>
          <w:szCs w:val="24"/>
        </w:rPr>
      </w:pPr>
      <w:r w:rsidRPr="000679DD">
        <w:rPr>
          <w:rFonts w:ascii="Times New Roman" w:hAnsi="Times New Roman"/>
          <w:sz w:val="24"/>
          <w:szCs w:val="24"/>
        </w:rPr>
        <w:t>Cabe destacar que de conformidad con las Reglas de Operación del POPMI se define su ámbito de operación en las siguientes:</w:t>
      </w:r>
      <w:r w:rsidRPr="000679DD">
        <w:rPr>
          <w:rStyle w:val="Refdenotaalpie"/>
          <w:rFonts w:ascii="Times New Roman" w:hAnsi="Times New Roman"/>
          <w:sz w:val="24"/>
          <w:szCs w:val="24"/>
        </w:rPr>
        <w:t xml:space="preserve"> </w:t>
      </w:r>
      <w:r w:rsidRPr="000679DD">
        <w:rPr>
          <w:rStyle w:val="Refdenotaalpie"/>
          <w:rFonts w:ascii="Times New Roman" w:hAnsi="Times New Roman"/>
          <w:sz w:val="24"/>
          <w:szCs w:val="24"/>
        </w:rPr>
        <w:footnoteReference w:id="4"/>
      </w:r>
      <w:r w:rsidRPr="000679DD">
        <w:rPr>
          <w:rFonts w:ascii="Times New Roman" w:hAnsi="Times New Roman"/>
          <w:sz w:val="24"/>
          <w:szCs w:val="24"/>
        </w:rPr>
        <w:t xml:space="preserve"> </w:t>
      </w:r>
    </w:p>
    <w:p w:rsidR="00B4227F" w:rsidRPr="00B4227F" w:rsidRDefault="00B4227F" w:rsidP="00B4227F">
      <w:pPr>
        <w:pStyle w:val="Prrafodelista"/>
        <w:numPr>
          <w:ilvl w:val="0"/>
          <w:numId w:val="25"/>
        </w:numPr>
        <w:spacing w:after="0" w:line="360" w:lineRule="auto"/>
        <w:ind w:left="426"/>
        <w:jc w:val="both"/>
        <w:rPr>
          <w:rFonts w:ascii="Times New Roman" w:hAnsi="Times New Roman"/>
          <w:sz w:val="24"/>
          <w:szCs w:val="24"/>
        </w:rPr>
      </w:pPr>
      <w:r w:rsidRPr="00B4227F">
        <w:rPr>
          <w:rFonts w:ascii="Times New Roman" w:hAnsi="Times New Roman"/>
          <w:sz w:val="24"/>
          <w:szCs w:val="24"/>
        </w:rPr>
        <w:t>En localidades con que presentan un 40% y más de población indígena, y que muestren una alta o muy alta marginación, y estén fuera de las cabeceras municipales;</w:t>
      </w:r>
    </w:p>
    <w:p w:rsidR="00EF2B5C" w:rsidRDefault="00B4227F" w:rsidP="00B4227F">
      <w:pPr>
        <w:pStyle w:val="Prrafodelista"/>
        <w:numPr>
          <w:ilvl w:val="0"/>
          <w:numId w:val="25"/>
        </w:numPr>
        <w:spacing w:after="0" w:line="360" w:lineRule="auto"/>
        <w:ind w:left="426"/>
        <w:jc w:val="both"/>
        <w:rPr>
          <w:rFonts w:ascii="Times New Roman" w:hAnsi="Times New Roman"/>
          <w:sz w:val="24"/>
          <w:szCs w:val="24"/>
        </w:rPr>
      </w:pPr>
      <w:r w:rsidRPr="00EF2B5C">
        <w:rPr>
          <w:rFonts w:ascii="Times New Roman" w:hAnsi="Times New Roman"/>
          <w:sz w:val="24"/>
          <w:szCs w:val="24"/>
        </w:rPr>
        <w:t>En localidades de interés y qué sean determinadas por la Unidad de Planeación y Consulta dependiente de la Comisión Nacional para el Desarrollo de los Pueblos Indígenas (CDI).</w:t>
      </w:r>
    </w:p>
    <w:p w:rsidR="00B4227F" w:rsidRPr="00EF2B5C" w:rsidRDefault="00B4227F" w:rsidP="00B4227F">
      <w:pPr>
        <w:pStyle w:val="Prrafodelista"/>
        <w:numPr>
          <w:ilvl w:val="0"/>
          <w:numId w:val="25"/>
        </w:numPr>
        <w:spacing w:after="0" w:line="360" w:lineRule="auto"/>
        <w:ind w:left="426"/>
        <w:jc w:val="both"/>
        <w:rPr>
          <w:rFonts w:ascii="Times New Roman" w:hAnsi="Times New Roman"/>
          <w:sz w:val="24"/>
          <w:szCs w:val="24"/>
        </w:rPr>
      </w:pPr>
      <w:r w:rsidRPr="00EF2B5C">
        <w:rPr>
          <w:rFonts w:ascii="Times New Roman" w:hAnsi="Times New Roman"/>
          <w:sz w:val="24"/>
          <w:szCs w:val="24"/>
        </w:rPr>
        <w:t>En localidades ubicadas en los municipios que se encuentre en el Sistema Nacional para la Cruzada contra el Hambre, con un 40% y más de población indígena y con alto o muy alto grado de marginación.</w:t>
      </w:r>
    </w:p>
    <w:p w:rsidR="00B4227F" w:rsidRDefault="00B4227F" w:rsidP="00B4227F">
      <w:pPr>
        <w:pStyle w:val="Prrafodelista"/>
        <w:numPr>
          <w:ilvl w:val="0"/>
          <w:numId w:val="25"/>
        </w:numPr>
        <w:spacing w:after="0" w:line="360" w:lineRule="auto"/>
        <w:ind w:left="426"/>
        <w:jc w:val="both"/>
        <w:rPr>
          <w:rFonts w:ascii="Times New Roman" w:hAnsi="Times New Roman"/>
          <w:sz w:val="24"/>
          <w:szCs w:val="24"/>
        </w:rPr>
      </w:pPr>
      <w:r w:rsidRPr="00B4227F">
        <w:rPr>
          <w:rFonts w:ascii="Times New Roman" w:hAnsi="Times New Roman"/>
          <w:sz w:val="24"/>
          <w:szCs w:val="24"/>
        </w:rPr>
        <w:lastRenderedPageBreak/>
        <w:t xml:space="preserve">En localidades en las que se haya desarrollado un Plan de Desarrollo </w:t>
      </w:r>
      <w:proofErr w:type="spellStart"/>
      <w:r w:rsidRPr="00B4227F">
        <w:rPr>
          <w:rFonts w:ascii="Times New Roman" w:hAnsi="Times New Roman"/>
          <w:sz w:val="24"/>
          <w:szCs w:val="24"/>
        </w:rPr>
        <w:t>Microrregional</w:t>
      </w:r>
      <w:proofErr w:type="spellEnd"/>
      <w:r w:rsidRPr="00B4227F">
        <w:rPr>
          <w:rFonts w:ascii="Times New Roman" w:hAnsi="Times New Roman"/>
          <w:sz w:val="24"/>
          <w:szCs w:val="24"/>
        </w:rPr>
        <w:t xml:space="preserve"> Indígena de la CDI.</w:t>
      </w:r>
    </w:p>
    <w:p w:rsidR="001A5893" w:rsidRDefault="00B4227F" w:rsidP="001A5893">
      <w:pPr>
        <w:spacing w:after="0" w:line="360" w:lineRule="auto"/>
        <w:ind w:firstLine="567"/>
        <w:jc w:val="both"/>
        <w:rPr>
          <w:rFonts w:ascii="Times New Roman" w:hAnsi="Times New Roman"/>
          <w:sz w:val="24"/>
          <w:szCs w:val="24"/>
        </w:rPr>
      </w:pPr>
      <w:r w:rsidRPr="006D5138">
        <w:rPr>
          <w:rFonts w:ascii="Times New Roman" w:hAnsi="Times New Roman"/>
          <w:sz w:val="24"/>
          <w:szCs w:val="24"/>
        </w:rPr>
        <w:t xml:space="preserve">Aquí cabe preguntarnos: </w:t>
      </w:r>
      <w:r w:rsidR="00BA3E82" w:rsidRPr="006D5138">
        <w:rPr>
          <w:rFonts w:ascii="Times New Roman" w:hAnsi="Times New Roman"/>
          <w:sz w:val="24"/>
          <w:szCs w:val="24"/>
        </w:rPr>
        <w:t>¿Cuál es el alcance del POPMI</w:t>
      </w:r>
      <w:r w:rsidR="00BA3E82">
        <w:rPr>
          <w:rFonts w:ascii="Times New Roman" w:hAnsi="Times New Roman"/>
          <w:sz w:val="24"/>
          <w:szCs w:val="24"/>
        </w:rPr>
        <w:t xml:space="preserve"> como estrategia de empoderamiento de la mujer indígena </w:t>
      </w:r>
      <w:r w:rsidR="00BA3E82" w:rsidRPr="006D5138">
        <w:rPr>
          <w:rFonts w:ascii="Times New Roman" w:hAnsi="Times New Roman"/>
          <w:sz w:val="24"/>
          <w:szCs w:val="24"/>
        </w:rPr>
        <w:t xml:space="preserve">en las </w:t>
      </w:r>
      <w:r w:rsidR="00BA3E82">
        <w:rPr>
          <w:rFonts w:ascii="Times New Roman" w:hAnsi="Times New Roman"/>
          <w:sz w:val="24"/>
          <w:szCs w:val="24"/>
        </w:rPr>
        <w:t xml:space="preserve">localidades </w:t>
      </w:r>
      <w:r w:rsidR="00BA3E82" w:rsidRPr="006D5138">
        <w:rPr>
          <w:rFonts w:ascii="Times New Roman" w:hAnsi="Times New Roman"/>
          <w:sz w:val="24"/>
          <w:szCs w:val="24"/>
        </w:rPr>
        <w:t xml:space="preserve">que </w:t>
      </w:r>
      <w:r w:rsidR="00BA3E82">
        <w:rPr>
          <w:rFonts w:ascii="Times New Roman" w:hAnsi="Times New Roman"/>
          <w:sz w:val="24"/>
          <w:szCs w:val="24"/>
        </w:rPr>
        <w:t xml:space="preserve">presentan </w:t>
      </w:r>
      <w:r w:rsidR="00BA3E82" w:rsidRPr="006D5138">
        <w:rPr>
          <w:rFonts w:ascii="Times New Roman" w:hAnsi="Times New Roman"/>
          <w:sz w:val="24"/>
          <w:szCs w:val="24"/>
        </w:rPr>
        <w:t>pobreza multidimensional y exclusión social</w:t>
      </w:r>
      <w:r w:rsidR="00BA3E82">
        <w:rPr>
          <w:rFonts w:ascii="Times New Roman" w:hAnsi="Times New Roman"/>
          <w:sz w:val="24"/>
          <w:szCs w:val="24"/>
        </w:rPr>
        <w:t xml:space="preserve">? </w:t>
      </w:r>
      <w:r w:rsidR="001A5893" w:rsidRPr="000679DD">
        <w:rPr>
          <w:rFonts w:ascii="Times New Roman" w:hAnsi="Times New Roman"/>
          <w:sz w:val="24"/>
          <w:szCs w:val="24"/>
        </w:rPr>
        <w:t xml:space="preserve">El presente artículo busca analizar el alcance del Programa Organización Productiva para Mujeres Indígenas, centrando la atención en las mujeres indígenas beneficiadas </w:t>
      </w:r>
      <w:r w:rsidR="00A570EF">
        <w:rPr>
          <w:rFonts w:ascii="Times New Roman" w:hAnsi="Times New Roman"/>
          <w:sz w:val="24"/>
          <w:szCs w:val="24"/>
        </w:rPr>
        <w:t xml:space="preserve">las cuales </w:t>
      </w:r>
      <w:r w:rsidR="007B6AFD">
        <w:rPr>
          <w:rFonts w:ascii="Times New Roman" w:hAnsi="Times New Roman"/>
          <w:sz w:val="24"/>
          <w:szCs w:val="24"/>
        </w:rPr>
        <w:t xml:space="preserve">presentan </w:t>
      </w:r>
      <w:r w:rsidR="001A5893" w:rsidRPr="000679DD">
        <w:rPr>
          <w:rFonts w:ascii="Times New Roman" w:hAnsi="Times New Roman"/>
          <w:sz w:val="24"/>
          <w:szCs w:val="24"/>
        </w:rPr>
        <w:t>un alto grado de exclusión social y de pobreza multidimensional.</w:t>
      </w:r>
    </w:p>
    <w:p w:rsidR="00472CCF" w:rsidRPr="006D5138" w:rsidRDefault="00472CCF" w:rsidP="00472CCF">
      <w:pPr>
        <w:spacing w:after="0" w:line="360" w:lineRule="auto"/>
        <w:ind w:firstLine="567"/>
        <w:jc w:val="both"/>
        <w:rPr>
          <w:rFonts w:ascii="Times New Roman" w:hAnsi="Times New Roman"/>
          <w:sz w:val="24"/>
          <w:szCs w:val="24"/>
        </w:rPr>
      </w:pPr>
      <w:r w:rsidRPr="006D5138">
        <w:rPr>
          <w:rFonts w:ascii="Times New Roman" w:hAnsi="Times New Roman"/>
          <w:sz w:val="24"/>
          <w:szCs w:val="24"/>
        </w:rPr>
        <w:t>Los objetivo principal del presente trabajo es identificar escenarios</w:t>
      </w:r>
      <w:r w:rsidR="00A570EF">
        <w:rPr>
          <w:rFonts w:ascii="Times New Roman" w:hAnsi="Times New Roman"/>
          <w:sz w:val="24"/>
          <w:szCs w:val="24"/>
        </w:rPr>
        <w:t xml:space="preserve"> </w:t>
      </w:r>
      <w:r w:rsidRPr="006D5138">
        <w:rPr>
          <w:rFonts w:ascii="Times New Roman" w:hAnsi="Times New Roman"/>
          <w:sz w:val="24"/>
          <w:szCs w:val="24"/>
        </w:rPr>
        <w:t xml:space="preserve">con el fin de definir líneas de atención prioritaria en apoyo a la estrategia para el empoderamiento de las mujeres indígenas en el Estado de Veracruz, así como de proporcionar información acerca de características de las mujeres indígenas que fueron beneficiarias en el año 2010, a partir del análisis del grado de pobreza multidimensional y </w:t>
      </w:r>
      <w:r w:rsidR="00A570EF">
        <w:rPr>
          <w:rFonts w:ascii="Times New Roman" w:hAnsi="Times New Roman"/>
          <w:sz w:val="24"/>
          <w:szCs w:val="24"/>
        </w:rPr>
        <w:t xml:space="preserve">de </w:t>
      </w:r>
      <w:r w:rsidRPr="006D5138">
        <w:rPr>
          <w:rFonts w:ascii="Times New Roman" w:hAnsi="Times New Roman"/>
          <w:sz w:val="24"/>
          <w:szCs w:val="24"/>
        </w:rPr>
        <w:t>exclusión social.</w:t>
      </w:r>
    </w:p>
    <w:p w:rsidR="001A5893" w:rsidRPr="000679DD" w:rsidRDefault="00102C47" w:rsidP="00B4227F">
      <w:pPr>
        <w:spacing w:after="0" w:line="360" w:lineRule="auto"/>
        <w:jc w:val="both"/>
        <w:rPr>
          <w:rFonts w:ascii="Times New Roman" w:hAnsi="Times New Roman"/>
          <w:sz w:val="24"/>
          <w:szCs w:val="24"/>
        </w:rPr>
      </w:pPr>
      <w:r>
        <w:rPr>
          <w:rFonts w:ascii="Times New Roman" w:hAnsi="Times New Roman"/>
          <w:b/>
          <w:sz w:val="24"/>
          <w:szCs w:val="24"/>
        </w:rPr>
        <w:t>Empoderamiento de l</w:t>
      </w:r>
      <w:r w:rsidR="00B4227F" w:rsidRPr="00B4227F">
        <w:rPr>
          <w:rFonts w:ascii="Times New Roman" w:hAnsi="Times New Roman"/>
          <w:b/>
          <w:sz w:val="24"/>
          <w:szCs w:val="24"/>
        </w:rPr>
        <w:t>a mujer indígena</w:t>
      </w:r>
      <w:r>
        <w:rPr>
          <w:rFonts w:ascii="Times New Roman" w:hAnsi="Times New Roman"/>
          <w:b/>
          <w:sz w:val="24"/>
          <w:szCs w:val="24"/>
        </w:rPr>
        <w:t xml:space="preserve"> en México.</w:t>
      </w:r>
      <w:r w:rsidR="00BF1C17">
        <w:rPr>
          <w:rFonts w:ascii="Times New Roman" w:hAnsi="Times New Roman"/>
          <w:b/>
          <w:sz w:val="24"/>
          <w:szCs w:val="24"/>
        </w:rPr>
        <w:t xml:space="preserve">- </w:t>
      </w:r>
      <w:r w:rsidR="005171E1">
        <w:rPr>
          <w:rFonts w:ascii="Times New Roman" w:hAnsi="Times New Roman"/>
          <w:sz w:val="24"/>
          <w:szCs w:val="24"/>
        </w:rPr>
        <w:t>L</w:t>
      </w:r>
      <w:r w:rsidR="001A5893" w:rsidRPr="000679DD">
        <w:rPr>
          <w:rFonts w:ascii="Times New Roman" w:hAnsi="Times New Roman"/>
          <w:sz w:val="24"/>
          <w:szCs w:val="24"/>
        </w:rPr>
        <w:t xml:space="preserve">os </w:t>
      </w:r>
      <w:r w:rsidR="007B6AFD">
        <w:rPr>
          <w:rFonts w:ascii="Times New Roman" w:hAnsi="Times New Roman"/>
          <w:sz w:val="24"/>
          <w:szCs w:val="24"/>
        </w:rPr>
        <w:t xml:space="preserve">primeros </w:t>
      </w:r>
      <w:r w:rsidR="001A5893" w:rsidRPr="000679DD">
        <w:rPr>
          <w:rFonts w:ascii="Times New Roman" w:hAnsi="Times New Roman"/>
          <w:sz w:val="24"/>
          <w:szCs w:val="24"/>
        </w:rPr>
        <w:t>esfuerzos para lograr el empoderamiento de la mujer en el ámbito rural</w:t>
      </w:r>
      <w:r w:rsidR="005171E1">
        <w:rPr>
          <w:rFonts w:ascii="Times New Roman" w:hAnsi="Times New Roman"/>
          <w:sz w:val="24"/>
          <w:szCs w:val="24"/>
        </w:rPr>
        <w:t xml:space="preserve"> en México </w:t>
      </w:r>
      <w:r w:rsidR="001A5893" w:rsidRPr="000679DD">
        <w:rPr>
          <w:rFonts w:ascii="Times New Roman" w:hAnsi="Times New Roman"/>
          <w:sz w:val="24"/>
          <w:szCs w:val="24"/>
        </w:rPr>
        <w:t xml:space="preserve">han sido </w:t>
      </w:r>
      <w:r w:rsidR="005171E1">
        <w:rPr>
          <w:rFonts w:ascii="Times New Roman" w:hAnsi="Times New Roman"/>
          <w:sz w:val="24"/>
          <w:szCs w:val="24"/>
        </w:rPr>
        <w:t>a través de</w:t>
      </w:r>
      <w:r w:rsidR="001A5893" w:rsidRPr="000679DD">
        <w:rPr>
          <w:rFonts w:ascii="Times New Roman" w:hAnsi="Times New Roman"/>
          <w:sz w:val="24"/>
          <w:szCs w:val="24"/>
        </w:rPr>
        <w:t xml:space="preserve">l apoyo de asociaciones civiles, tal como lo documentan (Olivares, 2006; Zapata </w:t>
      </w:r>
      <w:r w:rsidR="001A5893" w:rsidRPr="000679DD">
        <w:rPr>
          <w:rFonts w:ascii="Times New Roman" w:hAnsi="Times New Roman"/>
          <w:i/>
          <w:sz w:val="24"/>
          <w:szCs w:val="24"/>
        </w:rPr>
        <w:t>et al</w:t>
      </w:r>
      <w:r w:rsidR="001A5893" w:rsidRPr="000679DD">
        <w:rPr>
          <w:rFonts w:ascii="Times New Roman" w:hAnsi="Times New Roman"/>
          <w:sz w:val="24"/>
          <w:szCs w:val="24"/>
        </w:rPr>
        <w:t xml:space="preserve">., 2003; Vázquez </w:t>
      </w:r>
      <w:r w:rsidR="001A5893" w:rsidRPr="000679DD">
        <w:rPr>
          <w:rFonts w:ascii="Times New Roman" w:hAnsi="Times New Roman"/>
          <w:i/>
          <w:sz w:val="24"/>
          <w:szCs w:val="24"/>
        </w:rPr>
        <w:t>et al.,</w:t>
      </w:r>
      <w:r w:rsidR="001A5893" w:rsidRPr="000679DD">
        <w:rPr>
          <w:rFonts w:ascii="Times New Roman" w:hAnsi="Times New Roman"/>
          <w:sz w:val="24"/>
          <w:szCs w:val="24"/>
        </w:rPr>
        <w:t xml:space="preserve"> 2002; Zapata </w:t>
      </w:r>
      <w:r w:rsidR="001A5893" w:rsidRPr="000679DD">
        <w:rPr>
          <w:rFonts w:ascii="Times New Roman" w:hAnsi="Times New Roman"/>
          <w:i/>
          <w:sz w:val="24"/>
          <w:szCs w:val="24"/>
        </w:rPr>
        <w:t>et al</w:t>
      </w:r>
      <w:r w:rsidR="001A5893" w:rsidRPr="000679DD">
        <w:rPr>
          <w:rFonts w:ascii="Times New Roman" w:hAnsi="Times New Roman"/>
          <w:sz w:val="24"/>
          <w:szCs w:val="24"/>
        </w:rPr>
        <w:t>., 2002; Pérez, 2001; Martínez, 2000)</w:t>
      </w:r>
      <w:r w:rsidR="007B6AFD">
        <w:rPr>
          <w:rFonts w:ascii="Times New Roman" w:hAnsi="Times New Roman"/>
          <w:sz w:val="24"/>
          <w:szCs w:val="24"/>
        </w:rPr>
        <w:t xml:space="preserve">. En </w:t>
      </w:r>
      <w:r w:rsidR="00E04719">
        <w:rPr>
          <w:rFonts w:ascii="Times New Roman" w:hAnsi="Times New Roman"/>
          <w:sz w:val="24"/>
          <w:szCs w:val="24"/>
        </w:rPr>
        <w:t>l</w:t>
      </w:r>
      <w:r w:rsidR="007B6AFD">
        <w:rPr>
          <w:rFonts w:ascii="Times New Roman" w:hAnsi="Times New Roman"/>
          <w:sz w:val="24"/>
          <w:szCs w:val="24"/>
        </w:rPr>
        <w:t>a esfera pública, e</w:t>
      </w:r>
      <w:r w:rsidR="007B6AFD" w:rsidRPr="000679DD">
        <w:rPr>
          <w:rFonts w:ascii="Times New Roman" w:hAnsi="Times New Roman"/>
          <w:sz w:val="24"/>
          <w:szCs w:val="24"/>
        </w:rPr>
        <w:t xml:space="preserve">s a partir del año 2004 cuando se establece la Ley de Desarrollo Social </w:t>
      </w:r>
      <w:r w:rsidR="005C2A4F">
        <w:rPr>
          <w:rFonts w:ascii="Times New Roman" w:hAnsi="Times New Roman"/>
          <w:sz w:val="24"/>
          <w:szCs w:val="24"/>
        </w:rPr>
        <w:t xml:space="preserve">en la que </w:t>
      </w:r>
      <w:r w:rsidR="007B6AFD">
        <w:rPr>
          <w:rFonts w:ascii="Times New Roman" w:hAnsi="Times New Roman"/>
          <w:sz w:val="24"/>
          <w:szCs w:val="24"/>
        </w:rPr>
        <w:t>se d</w:t>
      </w:r>
      <w:r w:rsidR="007B6AFD" w:rsidRPr="000679DD">
        <w:rPr>
          <w:rFonts w:ascii="Times New Roman" w:hAnsi="Times New Roman"/>
          <w:sz w:val="24"/>
          <w:szCs w:val="24"/>
        </w:rPr>
        <w:t>efine</w:t>
      </w:r>
      <w:r w:rsidR="007B6AFD">
        <w:rPr>
          <w:rFonts w:ascii="Times New Roman" w:hAnsi="Times New Roman"/>
          <w:sz w:val="24"/>
          <w:szCs w:val="24"/>
        </w:rPr>
        <w:t>,</w:t>
      </w:r>
      <w:r w:rsidR="007B6AFD" w:rsidRPr="000679DD">
        <w:rPr>
          <w:rFonts w:ascii="Times New Roman" w:hAnsi="Times New Roman"/>
          <w:sz w:val="24"/>
          <w:szCs w:val="24"/>
        </w:rPr>
        <w:t xml:space="preserve"> entre otras, la directri</w:t>
      </w:r>
      <w:r w:rsidR="005C2A4F">
        <w:rPr>
          <w:rFonts w:ascii="Times New Roman" w:hAnsi="Times New Roman"/>
          <w:sz w:val="24"/>
          <w:szCs w:val="24"/>
        </w:rPr>
        <w:t>z</w:t>
      </w:r>
      <w:r w:rsidR="007B6AFD" w:rsidRPr="000679DD">
        <w:rPr>
          <w:rFonts w:ascii="Times New Roman" w:hAnsi="Times New Roman"/>
          <w:sz w:val="24"/>
          <w:szCs w:val="24"/>
        </w:rPr>
        <w:t xml:space="preserve"> en materia de desarrollo social y </w:t>
      </w:r>
      <w:r w:rsidR="005C2A4F">
        <w:rPr>
          <w:rFonts w:ascii="Times New Roman" w:hAnsi="Times New Roman"/>
          <w:sz w:val="24"/>
          <w:szCs w:val="24"/>
        </w:rPr>
        <w:t xml:space="preserve">se </w:t>
      </w:r>
      <w:r w:rsidR="007B6AFD" w:rsidRPr="000679DD">
        <w:rPr>
          <w:rFonts w:ascii="Times New Roman" w:hAnsi="Times New Roman"/>
          <w:sz w:val="24"/>
          <w:szCs w:val="24"/>
        </w:rPr>
        <w:t xml:space="preserve">asignan responsabilidades, reglas de operación y definición de </w:t>
      </w:r>
      <w:r w:rsidR="005C2A4F">
        <w:rPr>
          <w:rFonts w:ascii="Times New Roman" w:hAnsi="Times New Roman"/>
          <w:sz w:val="24"/>
          <w:szCs w:val="24"/>
        </w:rPr>
        <w:t xml:space="preserve">la </w:t>
      </w:r>
      <w:r w:rsidR="007B6AFD" w:rsidRPr="000679DD">
        <w:rPr>
          <w:rFonts w:ascii="Times New Roman" w:hAnsi="Times New Roman"/>
          <w:sz w:val="24"/>
          <w:szCs w:val="24"/>
        </w:rPr>
        <w:t xml:space="preserve">población objetivo que es beneficiaria de los </w:t>
      </w:r>
      <w:r w:rsidR="005C2A4F">
        <w:rPr>
          <w:rFonts w:ascii="Times New Roman" w:hAnsi="Times New Roman"/>
          <w:sz w:val="24"/>
          <w:szCs w:val="24"/>
        </w:rPr>
        <w:t xml:space="preserve">diversos </w:t>
      </w:r>
      <w:r w:rsidR="007B6AFD" w:rsidRPr="000679DD">
        <w:rPr>
          <w:rFonts w:ascii="Times New Roman" w:hAnsi="Times New Roman"/>
          <w:sz w:val="24"/>
          <w:szCs w:val="24"/>
        </w:rPr>
        <w:t xml:space="preserve">programas sociales. </w:t>
      </w:r>
      <w:r w:rsidR="005C2A4F">
        <w:rPr>
          <w:rFonts w:ascii="Times New Roman" w:hAnsi="Times New Roman"/>
          <w:sz w:val="24"/>
          <w:szCs w:val="24"/>
        </w:rPr>
        <w:t xml:space="preserve">En el caso del </w:t>
      </w:r>
      <w:r w:rsidR="007B6AFD" w:rsidRPr="000679DD">
        <w:rPr>
          <w:rFonts w:ascii="Times New Roman" w:hAnsi="Times New Roman"/>
          <w:sz w:val="24"/>
          <w:szCs w:val="24"/>
        </w:rPr>
        <w:t>POPMI</w:t>
      </w:r>
      <w:r w:rsidR="005C2A4F">
        <w:rPr>
          <w:rFonts w:ascii="Times New Roman" w:hAnsi="Times New Roman"/>
          <w:sz w:val="24"/>
          <w:szCs w:val="24"/>
        </w:rPr>
        <w:t>,</w:t>
      </w:r>
      <w:r w:rsidR="007B6AFD" w:rsidRPr="000679DD">
        <w:rPr>
          <w:rFonts w:ascii="Times New Roman" w:hAnsi="Times New Roman"/>
          <w:sz w:val="24"/>
          <w:szCs w:val="24"/>
        </w:rPr>
        <w:t xml:space="preserve"> a partir del año 2004 </w:t>
      </w:r>
      <w:r w:rsidR="005C2A4F">
        <w:rPr>
          <w:rFonts w:ascii="Times New Roman" w:hAnsi="Times New Roman"/>
          <w:sz w:val="24"/>
          <w:szCs w:val="24"/>
        </w:rPr>
        <w:t xml:space="preserve">es cuando </w:t>
      </w:r>
      <w:r w:rsidR="007B6AFD" w:rsidRPr="000679DD">
        <w:rPr>
          <w:rFonts w:ascii="Times New Roman" w:hAnsi="Times New Roman"/>
          <w:sz w:val="24"/>
          <w:szCs w:val="24"/>
        </w:rPr>
        <w:t>surg</w:t>
      </w:r>
      <w:r w:rsidR="005C2A4F">
        <w:rPr>
          <w:rFonts w:ascii="Times New Roman" w:hAnsi="Times New Roman"/>
          <w:sz w:val="24"/>
          <w:szCs w:val="24"/>
        </w:rPr>
        <w:t>e</w:t>
      </w:r>
      <w:r w:rsidR="007B6AFD" w:rsidRPr="000679DD">
        <w:rPr>
          <w:rFonts w:ascii="Times New Roman" w:hAnsi="Times New Roman"/>
          <w:sz w:val="24"/>
          <w:szCs w:val="24"/>
        </w:rPr>
        <w:t xml:space="preserve"> como programa con reglas de operación y una guía para </w:t>
      </w:r>
      <w:r w:rsidR="005C2A4F">
        <w:rPr>
          <w:rFonts w:ascii="Times New Roman" w:hAnsi="Times New Roman"/>
          <w:sz w:val="24"/>
          <w:szCs w:val="24"/>
        </w:rPr>
        <w:t xml:space="preserve">las </w:t>
      </w:r>
      <w:r w:rsidR="007B6AFD" w:rsidRPr="000679DD">
        <w:rPr>
          <w:rFonts w:ascii="Times New Roman" w:hAnsi="Times New Roman"/>
          <w:sz w:val="24"/>
          <w:szCs w:val="24"/>
        </w:rPr>
        <w:t>instancias ejecutoras.</w:t>
      </w:r>
      <w:r w:rsidR="007B6AFD" w:rsidRPr="000679DD">
        <w:rPr>
          <w:rStyle w:val="Refdenotaalpie"/>
          <w:rFonts w:ascii="Times New Roman" w:hAnsi="Times New Roman"/>
          <w:sz w:val="24"/>
          <w:szCs w:val="24"/>
        </w:rPr>
        <w:footnoteReference w:id="5"/>
      </w:r>
      <w:r w:rsidR="007B6AFD">
        <w:rPr>
          <w:rFonts w:ascii="Times New Roman" w:hAnsi="Times New Roman"/>
          <w:sz w:val="24"/>
          <w:szCs w:val="24"/>
        </w:rPr>
        <w:t xml:space="preserve"> </w:t>
      </w:r>
    </w:p>
    <w:p w:rsidR="001A5893" w:rsidRPr="000679DD" w:rsidRDefault="00C530A4" w:rsidP="001A5893">
      <w:pPr>
        <w:spacing w:after="0" w:line="360" w:lineRule="auto"/>
        <w:ind w:firstLine="567"/>
        <w:jc w:val="both"/>
        <w:rPr>
          <w:rFonts w:ascii="Times New Roman" w:hAnsi="Times New Roman"/>
          <w:sz w:val="24"/>
          <w:szCs w:val="24"/>
        </w:rPr>
      </w:pPr>
      <w:r>
        <w:rPr>
          <w:rFonts w:ascii="Times New Roman" w:hAnsi="Times New Roman"/>
          <w:sz w:val="24"/>
          <w:szCs w:val="24"/>
        </w:rPr>
        <w:t>D</w:t>
      </w:r>
      <w:r w:rsidR="001A5893" w:rsidRPr="000679DD">
        <w:rPr>
          <w:rFonts w:ascii="Times New Roman" w:hAnsi="Times New Roman"/>
          <w:sz w:val="24"/>
          <w:szCs w:val="24"/>
        </w:rPr>
        <w:t>e acuerdo con el Informe final</w:t>
      </w:r>
      <w:r w:rsidR="0015329B">
        <w:rPr>
          <w:rFonts w:ascii="Times New Roman" w:hAnsi="Times New Roman"/>
          <w:sz w:val="24"/>
          <w:szCs w:val="24"/>
        </w:rPr>
        <w:t xml:space="preserve"> </w:t>
      </w:r>
      <w:r w:rsidR="001A5893" w:rsidRPr="000679DD">
        <w:rPr>
          <w:rFonts w:ascii="Times New Roman" w:hAnsi="Times New Roman"/>
          <w:sz w:val="24"/>
          <w:szCs w:val="24"/>
        </w:rPr>
        <w:t xml:space="preserve">de la Evaluación de Consistencia y Resultados 2007 </w:t>
      </w:r>
      <w:r>
        <w:rPr>
          <w:rFonts w:ascii="Times New Roman" w:hAnsi="Times New Roman"/>
          <w:sz w:val="24"/>
          <w:szCs w:val="24"/>
        </w:rPr>
        <w:t>del POPMI</w:t>
      </w:r>
      <w:r w:rsidR="0015329B">
        <w:rPr>
          <w:rFonts w:ascii="Times New Roman" w:hAnsi="Times New Roman"/>
          <w:sz w:val="24"/>
          <w:szCs w:val="24"/>
        </w:rPr>
        <w:t>,</w:t>
      </w:r>
      <w:r>
        <w:rPr>
          <w:rFonts w:ascii="Times New Roman" w:hAnsi="Times New Roman"/>
          <w:sz w:val="24"/>
          <w:szCs w:val="24"/>
        </w:rPr>
        <w:t xml:space="preserve"> se señaló la importancia del programa en los siguientes rubros</w:t>
      </w:r>
      <w:r w:rsidR="001A5893" w:rsidRPr="000679DD">
        <w:rPr>
          <w:rFonts w:ascii="Times New Roman" w:hAnsi="Times New Roman"/>
          <w:sz w:val="24"/>
          <w:szCs w:val="24"/>
        </w:rPr>
        <w:t>:</w:t>
      </w:r>
    </w:p>
    <w:p w:rsidR="001A5893" w:rsidRPr="000679DD" w:rsidRDefault="001A5893" w:rsidP="001A5893">
      <w:pPr>
        <w:pStyle w:val="Prrafodelista"/>
        <w:numPr>
          <w:ilvl w:val="0"/>
          <w:numId w:val="22"/>
        </w:numPr>
        <w:spacing w:after="0" w:line="360" w:lineRule="auto"/>
        <w:ind w:left="426"/>
        <w:jc w:val="both"/>
        <w:rPr>
          <w:rFonts w:ascii="Times New Roman" w:hAnsi="Times New Roman"/>
          <w:sz w:val="24"/>
          <w:szCs w:val="24"/>
        </w:rPr>
      </w:pPr>
      <w:r w:rsidRPr="000679DD">
        <w:rPr>
          <w:rFonts w:ascii="Times New Roman" w:hAnsi="Times New Roman"/>
          <w:sz w:val="24"/>
          <w:szCs w:val="24"/>
        </w:rPr>
        <w:t xml:space="preserve">Cerca del 40% de mujeres indígenas beneficiadas en el POPMI en 2007 y 2008 indican que han mejorado sus condiciones de vida, con respecto al año inicial.  </w:t>
      </w:r>
    </w:p>
    <w:p w:rsidR="001A5893" w:rsidRPr="000679DD" w:rsidRDefault="001A5893" w:rsidP="001A5893">
      <w:pPr>
        <w:pStyle w:val="Prrafodelista"/>
        <w:numPr>
          <w:ilvl w:val="0"/>
          <w:numId w:val="22"/>
        </w:numPr>
        <w:spacing w:after="0" w:line="360" w:lineRule="auto"/>
        <w:ind w:left="426"/>
        <w:jc w:val="both"/>
        <w:rPr>
          <w:rFonts w:ascii="Times New Roman" w:hAnsi="Times New Roman"/>
          <w:sz w:val="24"/>
          <w:szCs w:val="24"/>
        </w:rPr>
      </w:pPr>
      <w:r w:rsidRPr="000679DD">
        <w:rPr>
          <w:rFonts w:ascii="Times New Roman" w:hAnsi="Times New Roman"/>
          <w:sz w:val="24"/>
          <w:szCs w:val="24"/>
        </w:rPr>
        <w:t>Al finalizar el año 2009, se estima que al menos un 20% de los grupos beneficiados de mujeres indígenas por el POPMI desde 2007 continuaban en operación.</w:t>
      </w:r>
    </w:p>
    <w:p w:rsidR="001A5893" w:rsidRPr="000679DD" w:rsidRDefault="001A5893" w:rsidP="001A5893">
      <w:pPr>
        <w:pStyle w:val="Prrafodelista"/>
        <w:numPr>
          <w:ilvl w:val="0"/>
          <w:numId w:val="22"/>
        </w:numPr>
        <w:spacing w:after="0" w:line="360" w:lineRule="auto"/>
        <w:ind w:left="426"/>
        <w:jc w:val="both"/>
        <w:rPr>
          <w:rFonts w:ascii="Times New Roman" w:hAnsi="Times New Roman"/>
          <w:sz w:val="24"/>
          <w:szCs w:val="24"/>
        </w:rPr>
      </w:pPr>
      <w:r w:rsidRPr="000679DD">
        <w:rPr>
          <w:rFonts w:ascii="Times New Roman" w:hAnsi="Times New Roman"/>
          <w:sz w:val="24"/>
          <w:szCs w:val="24"/>
        </w:rPr>
        <w:lastRenderedPageBreak/>
        <w:t>Del total de mujeres organizadas y capacitadas con proyecto autorizado en el 2008, al menos el 30% ha recibido capacitación para el desarrollo de su proyecto al final del año.</w:t>
      </w:r>
    </w:p>
    <w:p w:rsidR="001A5893" w:rsidRPr="000679DD" w:rsidRDefault="001A5893" w:rsidP="001A5893">
      <w:pPr>
        <w:pStyle w:val="Prrafodelista"/>
        <w:numPr>
          <w:ilvl w:val="0"/>
          <w:numId w:val="22"/>
        </w:numPr>
        <w:spacing w:after="0" w:line="360" w:lineRule="auto"/>
        <w:ind w:left="426"/>
        <w:jc w:val="both"/>
        <w:rPr>
          <w:rFonts w:ascii="Times New Roman" w:hAnsi="Times New Roman"/>
          <w:sz w:val="24"/>
          <w:szCs w:val="24"/>
        </w:rPr>
      </w:pPr>
      <w:r w:rsidRPr="000679DD">
        <w:rPr>
          <w:rFonts w:ascii="Times New Roman" w:hAnsi="Times New Roman"/>
          <w:sz w:val="24"/>
          <w:szCs w:val="24"/>
        </w:rPr>
        <w:t>Del total de los grupos de mujeres con proyecto autorizado en 2008, al menos el 40% recibieron información y capacitación para el desarrollo de su proyecto y sobre temas de equidad, género, derechos e interculturalidad”</w:t>
      </w:r>
      <w:r w:rsidRPr="000679DD">
        <w:rPr>
          <w:rStyle w:val="Refdenotaalpie"/>
          <w:rFonts w:ascii="Times New Roman" w:hAnsi="Times New Roman"/>
          <w:sz w:val="24"/>
          <w:szCs w:val="24"/>
        </w:rPr>
        <w:t xml:space="preserve"> </w:t>
      </w:r>
      <w:r w:rsidRPr="000679DD">
        <w:rPr>
          <w:rStyle w:val="Refdenotaalpie"/>
          <w:rFonts w:ascii="Times New Roman" w:hAnsi="Times New Roman"/>
          <w:sz w:val="24"/>
          <w:szCs w:val="24"/>
        </w:rPr>
        <w:footnoteReference w:id="6"/>
      </w:r>
    </w:p>
    <w:p w:rsidR="0015329B" w:rsidRPr="000679DD" w:rsidRDefault="001A5893" w:rsidP="005F3ECE">
      <w:pPr>
        <w:spacing w:after="0" w:line="360" w:lineRule="auto"/>
        <w:ind w:firstLine="426"/>
        <w:mirrorIndents/>
        <w:jc w:val="both"/>
        <w:rPr>
          <w:rFonts w:ascii="Times New Roman" w:hAnsi="Times New Roman"/>
          <w:sz w:val="24"/>
          <w:szCs w:val="24"/>
        </w:rPr>
      </w:pPr>
      <w:r w:rsidRPr="00C530A4">
        <w:rPr>
          <w:rFonts w:ascii="Times New Roman" w:hAnsi="Times New Roman"/>
          <w:sz w:val="24"/>
          <w:szCs w:val="24"/>
        </w:rPr>
        <w:t>Como estrategia</w:t>
      </w:r>
      <w:r w:rsidR="000A502B">
        <w:rPr>
          <w:rFonts w:ascii="Times New Roman" w:hAnsi="Times New Roman"/>
          <w:sz w:val="24"/>
          <w:szCs w:val="24"/>
        </w:rPr>
        <w:t xml:space="preserve"> </w:t>
      </w:r>
      <w:r w:rsidRPr="00C530A4">
        <w:rPr>
          <w:rFonts w:ascii="Times New Roman" w:hAnsi="Times New Roman"/>
          <w:sz w:val="24"/>
          <w:szCs w:val="24"/>
        </w:rPr>
        <w:t xml:space="preserve">el POPMI </w:t>
      </w:r>
      <w:r w:rsidR="000A502B">
        <w:rPr>
          <w:rFonts w:ascii="Times New Roman" w:hAnsi="Times New Roman"/>
          <w:sz w:val="24"/>
          <w:szCs w:val="24"/>
        </w:rPr>
        <w:t xml:space="preserve">se dirige a </w:t>
      </w:r>
      <w:r w:rsidR="0015329B">
        <w:rPr>
          <w:rFonts w:ascii="Times New Roman" w:hAnsi="Times New Roman"/>
          <w:sz w:val="24"/>
          <w:szCs w:val="24"/>
        </w:rPr>
        <w:t xml:space="preserve">sustituir </w:t>
      </w:r>
      <w:r w:rsidR="000A502B">
        <w:rPr>
          <w:rFonts w:ascii="Times New Roman" w:hAnsi="Times New Roman"/>
          <w:sz w:val="24"/>
          <w:szCs w:val="24"/>
        </w:rPr>
        <w:t xml:space="preserve">el status de </w:t>
      </w:r>
      <w:r w:rsidR="0015329B">
        <w:rPr>
          <w:rFonts w:ascii="Times New Roman" w:hAnsi="Times New Roman"/>
          <w:sz w:val="24"/>
          <w:szCs w:val="24"/>
        </w:rPr>
        <w:t xml:space="preserve">las </w:t>
      </w:r>
      <w:r w:rsidR="000A502B">
        <w:rPr>
          <w:rFonts w:ascii="Times New Roman" w:hAnsi="Times New Roman"/>
          <w:sz w:val="24"/>
          <w:szCs w:val="24"/>
        </w:rPr>
        <w:t xml:space="preserve">mujeres indígenas </w:t>
      </w:r>
      <w:r w:rsidRPr="00C530A4">
        <w:rPr>
          <w:rFonts w:ascii="Times New Roman" w:hAnsi="Times New Roman"/>
          <w:sz w:val="24"/>
          <w:szCs w:val="24"/>
        </w:rPr>
        <w:t>beneficiari</w:t>
      </w:r>
      <w:r w:rsidR="0015329B">
        <w:rPr>
          <w:rFonts w:ascii="Times New Roman" w:hAnsi="Times New Roman"/>
          <w:sz w:val="24"/>
          <w:szCs w:val="24"/>
        </w:rPr>
        <w:t>a</w:t>
      </w:r>
      <w:r w:rsidRPr="00C530A4">
        <w:rPr>
          <w:rFonts w:ascii="Times New Roman" w:hAnsi="Times New Roman"/>
          <w:sz w:val="24"/>
          <w:szCs w:val="24"/>
        </w:rPr>
        <w:t xml:space="preserve">s </w:t>
      </w:r>
      <w:r w:rsidR="000A502B">
        <w:rPr>
          <w:rFonts w:ascii="Times New Roman" w:hAnsi="Times New Roman"/>
          <w:sz w:val="24"/>
          <w:szCs w:val="24"/>
        </w:rPr>
        <w:t xml:space="preserve">tradicionalmente consideradas como </w:t>
      </w:r>
      <w:r w:rsidR="000A502B" w:rsidRPr="000A502B">
        <w:rPr>
          <w:rFonts w:ascii="Times New Roman" w:hAnsi="Times New Roman"/>
          <w:i/>
          <w:sz w:val="24"/>
          <w:szCs w:val="24"/>
        </w:rPr>
        <w:t>s</w:t>
      </w:r>
      <w:r w:rsidRPr="000A502B">
        <w:rPr>
          <w:rFonts w:ascii="Times New Roman" w:hAnsi="Times New Roman"/>
          <w:i/>
          <w:sz w:val="24"/>
          <w:szCs w:val="24"/>
        </w:rPr>
        <w:t>ujetos pasivos</w:t>
      </w:r>
      <w:r w:rsidR="0015329B" w:rsidRPr="000A502B">
        <w:rPr>
          <w:rFonts w:ascii="Times New Roman" w:hAnsi="Times New Roman"/>
          <w:i/>
          <w:sz w:val="24"/>
          <w:szCs w:val="24"/>
        </w:rPr>
        <w:t xml:space="preserve"> </w:t>
      </w:r>
      <w:r w:rsidR="000A502B">
        <w:rPr>
          <w:rFonts w:ascii="Times New Roman" w:hAnsi="Times New Roman"/>
          <w:sz w:val="24"/>
          <w:szCs w:val="24"/>
        </w:rPr>
        <w:t xml:space="preserve">por el de </w:t>
      </w:r>
      <w:r w:rsidRPr="000A502B">
        <w:rPr>
          <w:rFonts w:ascii="Times New Roman" w:hAnsi="Times New Roman"/>
          <w:i/>
          <w:sz w:val="24"/>
          <w:szCs w:val="24"/>
        </w:rPr>
        <w:t>actores activos</w:t>
      </w:r>
      <w:r w:rsidR="000A502B">
        <w:rPr>
          <w:rFonts w:ascii="Times New Roman" w:hAnsi="Times New Roman"/>
          <w:sz w:val="24"/>
          <w:szCs w:val="24"/>
        </w:rPr>
        <w:t xml:space="preserve">, </w:t>
      </w:r>
      <w:r w:rsidR="00C530A4">
        <w:rPr>
          <w:rFonts w:ascii="Times New Roman" w:hAnsi="Times New Roman"/>
          <w:sz w:val="24"/>
          <w:szCs w:val="24"/>
        </w:rPr>
        <w:t xml:space="preserve"> como </w:t>
      </w:r>
      <w:r w:rsidR="000A502B">
        <w:rPr>
          <w:rFonts w:ascii="Times New Roman" w:hAnsi="Times New Roman"/>
          <w:sz w:val="24"/>
          <w:szCs w:val="24"/>
        </w:rPr>
        <w:t xml:space="preserve">es la propuesta de  </w:t>
      </w:r>
      <w:r w:rsidR="00C530A4">
        <w:rPr>
          <w:rFonts w:ascii="Times New Roman" w:hAnsi="Times New Roman"/>
          <w:sz w:val="24"/>
          <w:szCs w:val="24"/>
        </w:rPr>
        <w:t>(</w:t>
      </w:r>
      <w:proofErr w:type="spellStart"/>
      <w:r w:rsidR="00C530A4">
        <w:rPr>
          <w:rFonts w:ascii="Times New Roman" w:hAnsi="Times New Roman"/>
          <w:sz w:val="24"/>
          <w:szCs w:val="24"/>
        </w:rPr>
        <w:t>Sen</w:t>
      </w:r>
      <w:proofErr w:type="spellEnd"/>
      <w:r w:rsidR="00C530A4">
        <w:rPr>
          <w:rFonts w:ascii="Times New Roman" w:hAnsi="Times New Roman"/>
          <w:sz w:val="24"/>
          <w:szCs w:val="24"/>
        </w:rPr>
        <w:t>, 2003:44)</w:t>
      </w:r>
      <w:r w:rsidR="000A502B">
        <w:rPr>
          <w:rFonts w:ascii="Times New Roman" w:hAnsi="Times New Roman"/>
          <w:sz w:val="24"/>
          <w:szCs w:val="24"/>
        </w:rPr>
        <w:t xml:space="preserve">, de esta forma, </w:t>
      </w:r>
      <w:r w:rsidR="00C530A4">
        <w:rPr>
          <w:rFonts w:ascii="Times New Roman" w:hAnsi="Times New Roman"/>
          <w:sz w:val="24"/>
          <w:szCs w:val="24"/>
        </w:rPr>
        <w:t xml:space="preserve"> </w:t>
      </w:r>
      <w:r w:rsidRPr="00C530A4">
        <w:rPr>
          <w:rFonts w:ascii="Times New Roman" w:hAnsi="Times New Roman"/>
          <w:sz w:val="24"/>
          <w:szCs w:val="24"/>
        </w:rPr>
        <w:t>se pondera el valor de las redes sociales, la organización popular y los esquemas productivos cooperativos en apoyo de las mujeres indígenas.</w:t>
      </w:r>
      <w:r w:rsidRPr="000679DD">
        <w:rPr>
          <w:rStyle w:val="Refdenotaalpie"/>
          <w:rFonts w:ascii="Times New Roman" w:hAnsi="Times New Roman"/>
          <w:sz w:val="24"/>
          <w:szCs w:val="24"/>
        </w:rPr>
        <w:footnoteReference w:id="7"/>
      </w:r>
      <w:r w:rsidRPr="00C530A4">
        <w:rPr>
          <w:rFonts w:ascii="Times New Roman" w:hAnsi="Times New Roman"/>
          <w:sz w:val="24"/>
          <w:szCs w:val="24"/>
        </w:rPr>
        <w:t xml:space="preserve"> </w:t>
      </w:r>
      <w:r w:rsidR="00D97768">
        <w:rPr>
          <w:rFonts w:ascii="Times New Roman" w:hAnsi="Times New Roman"/>
          <w:sz w:val="24"/>
          <w:szCs w:val="24"/>
        </w:rPr>
        <w:t xml:space="preserve"> </w:t>
      </w:r>
      <w:r w:rsidR="00841BF2">
        <w:rPr>
          <w:rFonts w:ascii="Times New Roman" w:hAnsi="Times New Roman"/>
          <w:sz w:val="24"/>
          <w:szCs w:val="24"/>
        </w:rPr>
        <w:t>Sin embargo, e</w:t>
      </w:r>
      <w:r w:rsidR="0015329B">
        <w:rPr>
          <w:rFonts w:ascii="Times New Roman" w:hAnsi="Times New Roman"/>
          <w:sz w:val="24"/>
          <w:szCs w:val="24"/>
        </w:rPr>
        <w:t xml:space="preserve">s importante destacar que en la actualidad, </w:t>
      </w:r>
      <w:r w:rsidR="0015329B" w:rsidRPr="000679DD">
        <w:rPr>
          <w:rFonts w:ascii="Times New Roman" w:hAnsi="Times New Roman"/>
          <w:sz w:val="24"/>
          <w:szCs w:val="24"/>
        </w:rPr>
        <w:t xml:space="preserve">no se ha analizado </w:t>
      </w:r>
      <w:r w:rsidR="0015329B">
        <w:rPr>
          <w:rFonts w:ascii="Times New Roman" w:hAnsi="Times New Roman"/>
          <w:sz w:val="24"/>
          <w:szCs w:val="24"/>
        </w:rPr>
        <w:t xml:space="preserve">la </w:t>
      </w:r>
      <w:r w:rsidR="0015329B" w:rsidRPr="000679DD">
        <w:rPr>
          <w:rFonts w:ascii="Times New Roman" w:hAnsi="Times New Roman"/>
          <w:sz w:val="24"/>
          <w:szCs w:val="24"/>
        </w:rPr>
        <w:t xml:space="preserve">operación de </w:t>
      </w:r>
      <w:r w:rsidR="0015329B">
        <w:rPr>
          <w:rFonts w:ascii="Times New Roman" w:hAnsi="Times New Roman"/>
          <w:sz w:val="24"/>
          <w:szCs w:val="24"/>
        </w:rPr>
        <w:t xml:space="preserve">los </w:t>
      </w:r>
      <w:r w:rsidR="0015329B" w:rsidRPr="000679DD">
        <w:rPr>
          <w:rFonts w:ascii="Times New Roman" w:hAnsi="Times New Roman"/>
          <w:sz w:val="24"/>
          <w:szCs w:val="24"/>
        </w:rPr>
        <w:t xml:space="preserve">programas federales </w:t>
      </w:r>
      <w:r w:rsidR="0015329B">
        <w:rPr>
          <w:rFonts w:ascii="Times New Roman" w:hAnsi="Times New Roman"/>
          <w:sz w:val="24"/>
          <w:szCs w:val="24"/>
        </w:rPr>
        <w:t xml:space="preserve">de desarrollo social y </w:t>
      </w:r>
      <w:r w:rsidR="00841BF2">
        <w:rPr>
          <w:rFonts w:ascii="Times New Roman" w:hAnsi="Times New Roman"/>
          <w:sz w:val="24"/>
          <w:szCs w:val="24"/>
        </w:rPr>
        <w:t xml:space="preserve">cuál es </w:t>
      </w:r>
      <w:r w:rsidR="0015329B">
        <w:rPr>
          <w:rFonts w:ascii="Times New Roman" w:hAnsi="Times New Roman"/>
          <w:sz w:val="24"/>
          <w:szCs w:val="24"/>
        </w:rPr>
        <w:t xml:space="preserve">su impacto en </w:t>
      </w:r>
      <w:r w:rsidR="0015329B" w:rsidRPr="000679DD">
        <w:rPr>
          <w:rFonts w:ascii="Times New Roman" w:hAnsi="Times New Roman"/>
          <w:sz w:val="24"/>
          <w:szCs w:val="24"/>
        </w:rPr>
        <w:t>el empod</w:t>
      </w:r>
      <w:r w:rsidR="0015329B">
        <w:rPr>
          <w:rFonts w:ascii="Times New Roman" w:hAnsi="Times New Roman"/>
          <w:sz w:val="24"/>
          <w:szCs w:val="24"/>
        </w:rPr>
        <w:t>eramiento de la mujer indígena</w:t>
      </w:r>
      <w:r w:rsidR="00841BF2">
        <w:rPr>
          <w:rFonts w:ascii="Times New Roman" w:hAnsi="Times New Roman"/>
          <w:sz w:val="24"/>
          <w:szCs w:val="24"/>
        </w:rPr>
        <w:t xml:space="preserve">, a través del beneficio directo de los recursos públicos aplicados en </w:t>
      </w:r>
      <w:r w:rsidR="0015329B">
        <w:rPr>
          <w:rFonts w:ascii="Times New Roman" w:hAnsi="Times New Roman"/>
          <w:sz w:val="24"/>
          <w:szCs w:val="24"/>
        </w:rPr>
        <w:t>las localidades que presentan pobreza multidimensional y exclusión social.</w:t>
      </w:r>
    </w:p>
    <w:p w:rsidR="00E04719" w:rsidRPr="000679DD" w:rsidRDefault="001A5893" w:rsidP="00E04719">
      <w:pPr>
        <w:spacing w:after="0" w:line="360" w:lineRule="auto"/>
        <w:ind w:firstLine="567"/>
        <w:jc w:val="both"/>
        <w:rPr>
          <w:rFonts w:ascii="Times New Roman" w:hAnsi="Times New Roman"/>
          <w:sz w:val="24"/>
          <w:szCs w:val="24"/>
        </w:rPr>
      </w:pPr>
      <w:r w:rsidRPr="000679DD">
        <w:rPr>
          <w:rFonts w:ascii="Times New Roman" w:hAnsi="Times New Roman"/>
          <w:sz w:val="24"/>
          <w:szCs w:val="24"/>
        </w:rPr>
        <w:t>A nivel nacional, en el año 2014 el 46.2% de la población se ubica en condición de pobreza, de los cuales 9.5% se ubica en condición de pobreza extrema. A nivel estatal, en el año 2014 en Estado de Veracruz el 58.0% de la población se ubica en condición de pobreza, cifra que representa a 4.4 millones de personas; mientras que la pobreza extrema representó el 17.2%, es decir, 1.3 millones en condición de pobreza extrema.</w:t>
      </w:r>
      <w:r w:rsidRPr="000679DD">
        <w:rPr>
          <w:rStyle w:val="Refdenotaalpie"/>
          <w:rFonts w:ascii="Times New Roman" w:hAnsi="Times New Roman"/>
          <w:sz w:val="24"/>
          <w:szCs w:val="24"/>
        </w:rPr>
        <w:footnoteReference w:id="8"/>
      </w:r>
      <w:r w:rsidRPr="000679DD">
        <w:rPr>
          <w:rFonts w:ascii="Times New Roman" w:hAnsi="Times New Roman"/>
          <w:sz w:val="24"/>
          <w:szCs w:val="24"/>
        </w:rPr>
        <w:t xml:space="preserve">  Es importante señalar que la condición de pobreza es más evidente en la población indígena que en la no indígena. De esta forma, en el año 2014 se tiene qué a nivel nacional el 73.2% de la población indígena se encontraba en condición de pobreza, mientras que sólo un 43.2% de la población no indígena que se ubica en esta condición. De la información proporcionada por la CONEVAL, se observa que en el año 2014 las entidades federativas que aumentaron los niveles de pobreza y pobreza extrema son: Morelos, Veracruz, Oaxaca, Estado de México, Sinaloa, Coahuila, Hidalgo, Baja California Sur. </w:t>
      </w:r>
      <w:r w:rsidRPr="000679DD">
        <w:rPr>
          <w:rStyle w:val="Refdenotaalpie"/>
          <w:rFonts w:ascii="Times New Roman" w:hAnsi="Times New Roman"/>
          <w:sz w:val="24"/>
          <w:szCs w:val="24"/>
        </w:rPr>
        <w:footnoteReference w:id="9"/>
      </w:r>
      <w:r w:rsidR="00EF2B5C">
        <w:rPr>
          <w:rFonts w:ascii="Times New Roman" w:hAnsi="Times New Roman"/>
          <w:sz w:val="24"/>
          <w:szCs w:val="24"/>
        </w:rPr>
        <w:t xml:space="preserve"> </w:t>
      </w:r>
      <w:r w:rsidR="00E04719" w:rsidRPr="000679DD">
        <w:rPr>
          <w:rFonts w:ascii="Times New Roman" w:hAnsi="Times New Roman"/>
          <w:sz w:val="24"/>
          <w:szCs w:val="24"/>
        </w:rPr>
        <w:t>E</w:t>
      </w:r>
      <w:r w:rsidR="00BF1C17">
        <w:rPr>
          <w:rFonts w:ascii="Times New Roman" w:hAnsi="Times New Roman"/>
          <w:sz w:val="24"/>
          <w:szCs w:val="24"/>
        </w:rPr>
        <w:t>l</w:t>
      </w:r>
      <w:r w:rsidR="00E04719" w:rsidRPr="000679DD">
        <w:rPr>
          <w:rFonts w:ascii="Times New Roman" w:hAnsi="Times New Roman"/>
          <w:sz w:val="24"/>
          <w:szCs w:val="24"/>
        </w:rPr>
        <w:t xml:space="preserve"> Informe de pobreza y evaluación del Estado de Veracruz 2014, de las 32 entidades, el Estado ocupó el séptimo lugar en porcentaje de población en pobreza y el cuarto </w:t>
      </w:r>
      <w:r w:rsidR="00E04719" w:rsidRPr="000679DD">
        <w:rPr>
          <w:rFonts w:ascii="Times New Roman" w:hAnsi="Times New Roman"/>
          <w:sz w:val="24"/>
          <w:szCs w:val="24"/>
        </w:rPr>
        <w:lastRenderedPageBreak/>
        <w:t>en porcentaje de población en pobreza extrema</w:t>
      </w:r>
      <w:r w:rsidR="00E04719" w:rsidRPr="000679DD">
        <w:rPr>
          <w:rStyle w:val="Refdenotaalpie"/>
          <w:rFonts w:ascii="Times New Roman" w:hAnsi="Times New Roman"/>
          <w:sz w:val="24"/>
          <w:szCs w:val="24"/>
        </w:rPr>
        <w:footnoteReference w:id="10"/>
      </w:r>
      <w:r w:rsidR="00E04719" w:rsidRPr="000679DD">
        <w:rPr>
          <w:rFonts w:ascii="Times New Roman" w:hAnsi="Times New Roman"/>
          <w:sz w:val="24"/>
          <w:szCs w:val="24"/>
        </w:rPr>
        <w:t xml:space="preserve">. Por lo tanto, se le ubica dentro de las diez entidades con mayor pobreza en el país, en donde en 186 municipios de un total de 212, es decir el 87.7% se ubican en condición de pobreza. </w:t>
      </w:r>
    </w:p>
    <w:p w:rsidR="00EF2B5C" w:rsidRDefault="00EF2B5C" w:rsidP="001A5893">
      <w:pPr>
        <w:pStyle w:val="Prrafodelista"/>
        <w:spacing w:after="0" w:line="360" w:lineRule="auto"/>
        <w:ind w:left="0"/>
        <w:jc w:val="both"/>
        <w:rPr>
          <w:rFonts w:ascii="Times New Roman" w:hAnsi="Times New Roman"/>
          <w:b/>
          <w:sz w:val="28"/>
          <w:szCs w:val="28"/>
        </w:rPr>
      </w:pPr>
    </w:p>
    <w:p w:rsidR="001A5893" w:rsidRPr="004E503A" w:rsidRDefault="001A5893" w:rsidP="001A5893">
      <w:pPr>
        <w:pStyle w:val="Prrafodelista"/>
        <w:spacing w:after="0" w:line="360" w:lineRule="auto"/>
        <w:ind w:left="0"/>
        <w:jc w:val="both"/>
        <w:rPr>
          <w:rFonts w:ascii="Times New Roman" w:hAnsi="Times New Roman"/>
          <w:b/>
          <w:sz w:val="24"/>
          <w:szCs w:val="24"/>
        </w:rPr>
      </w:pPr>
      <w:r w:rsidRPr="004E503A">
        <w:rPr>
          <w:rFonts w:ascii="Times New Roman" w:hAnsi="Times New Roman"/>
          <w:b/>
          <w:sz w:val="24"/>
          <w:szCs w:val="24"/>
        </w:rPr>
        <w:t>Marco teórico</w:t>
      </w:r>
    </w:p>
    <w:p w:rsidR="001A5893" w:rsidRDefault="001A5893" w:rsidP="001A5893">
      <w:pPr>
        <w:spacing w:after="0" w:line="360" w:lineRule="auto"/>
        <w:jc w:val="both"/>
        <w:rPr>
          <w:rFonts w:ascii="Times New Roman" w:hAnsi="Times New Roman"/>
          <w:sz w:val="24"/>
          <w:szCs w:val="24"/>
        </w:rPr>
      </w:pPr>
      <w:r w:rsidRPr="000679DD">
        <w:rPr>
          <w:rFonts w:ascii="Times New Roman" w:hAnsi="Times New Roman"/>
          <w:sz w:val="24"/>
          <w:szCs w:val="24"/>
        </w:rPr>
        <w:t xml:space="preserve">La exclusión social como fenómeno social ha sido abordado por: Medel (2016); Tetreault (2012); Rionda (2010); Del Popolo </w:t>
      </w:r>
      <w:r w:rsidRPr="000679DD">
        <w:rPr>
          <w:rFonts w:ascii="Times New Roman" w:hAnsi="Times New Roman"/>
          <w:i/>
          <w:sz w:val="24"/>
          <w:szCs w:val="24"/>
        </w:rPr>
        <w:t>et al</w:t>
      </w:r>
      <w:r w:rsidRPr="000679DD">
        <w:rPr>
          <w:rFonts w:ascii="Times New Roman" w:hAnsi="Times New Roman"/>
          <w:sz w:val="24"/>
          <w:szCs w:val="24"/>
        </w:rPr>
        <w:t xml:space="preserve">. </w:t>
      </w:r>
      <w:r w:rsidRPr="000679DD">
        <w:rPr>
          <w:rFonts w:ascii="Times New Roman" w:hAnsi="Times New Roman"/>
          <w:sz w:val="24"/>
          <w:szCs w:val="24"/>
          <w:lang w:val="fr-FR"/>
        </w:rPr>
        <w:t xml:space="preserve">(2009); Barba (2009); </w:t>
      </w:r>
      <w:proofErr w:type="spellStart"/>
      <w:r w:rsidRPr="000679DD">
        <w:rPr>
          <w:rFonts w:ascii="Times New Roman" w:hAnsi="Times New Roman"/>
          <w:sz w:val="24"/>
          <w:szCs w:val="24"/>
          <w:lang w:val="fr-FR"/>
        </w:rPr>
        <w:t>Laparra</w:t>
      </w:r>
      <w:proofErr w:type="spellEnd"/>
      <w:r w:rsidRPr="000679DD">
        <w:rPr>
          <w:rFonts w:ascii="Times New Roman" w:hAnsi="Times New Roman"/>
          <w:sz w:val="24"/>
          <w:szCs w:val="24"/>
          <w:lang w:val="fr-FR"/>
        </w:rPr>
        <w:t xml:space="preserve"> </w:t>
      </w:r>
      <w:r w:rsidRPr="000679DD">
        <w:rPr>
          <w:rFonts w:ascii="Times New Roman" w:hAnsi="Times New Roman"/>
          <w:i/>
          <w:sz w:val="24"/>
          <w:szCs w:val="24"/>
          <w:lang w:val="fr-FR"/>
        </w:rPr>
        <w:t xml:space="preserve">et. </w:t>
      </w:r>
      <w:proofErr w:type="gramStart"/>
      <w:r w:rsidRPr="000679DD">
        <w:rPr>
          <w:rFonts w:ascii="Times New Roman" w:hAnsi="Times New Roman"/>
          <w:i/>
          <w:sz w:val="24"/>
          <w:szCs w:val="24"/>
          <w:lang w:val="fr-FR"/>
        </w:rPr>
        <w:t>al</w:t>
      </w:r>
      <w:proofErr w:type="gramEnd"/>
      <w:r w:rsidRPr="000679DD">
        <w:rPr>
          <w:rFonts w:ascii="Times New Roman" w:hAnsi="Times New Roman"/>
          <w:i/>
          <w:sz w:val="24"/>
          <w:szCs w:val="24"/>
          <w:lang w:val="fr-FR"/>
        </w:rPr>
        <w:t>.</w:t>
      </w:r>
      <w:r w:rsidRPr="000679DD">
        <w:rPr>
          <w:rFonts w:ascii="Times New Roman" w:hAnsi="Times New Roman"/>
          <w:sz w:val="24"/>
          <w:szCs w:val="24"/>
          <w:lang w:val="fr-FR"/>
        </w:rPr>
        <w:t xml:space="preserve"> (2007); </w:t>
      </w:r>
      <w:proofErr w:type="spellStart"/>
      <w:r w:rsidRPr="000679DD">
        <w:rPr>
          <w:rFonts w:ascii="Times New Roman" w:hAnsi="Times New Roman"/>
          <w:sz w:val="24"/>
          <w:szCs w:val="24"/>
          <w:lang w:val="fr-FR"/>
        </w:rPr>
        <w:t>Hickey</w:t>
      </w:r>
      <w:proofErr w:type="spellEnd"/>
      <w:r w:rsidRPr="000679DD">
        <w:rPr>
          <w:rFonts w:ascii="Times New Roman" w:hAnsi="Times New Roman"/>
          <w:sz w:val="24"/>
          <w:szCs w:val="24"/>
          <w:lang w:val="fr-FR"/>
        </w:rPr>
        <w:t xml:space="preserve"> (2007); Sen y </w:t>
      </w:r>
      <w:proofErr w:type="spellStart"/>
      <w:r w:rsidRPr="000679DD">
        <w:rPr>
          <w:rFonts w:ascii="Times New Roman" w:hAnsi="Times New Roman"/>
          <w:sz w:val="24"/>
          <w:szCs w:val="24"/>
          <w:lang w:val="fr-FR"/>
        </w:rPr>
        <w:t>Kliksberg</w:t>
      </w:r>
      <w:proofErr w:type="spellEnd"/>
      <w:r w:rsidRPr="000679DD">
        <w:rPr>
          <w:rFonts w:ascii="Times New Roman" w:hAnsi="Times New Roman"/>
          <w:sz w:val="24"/>
          <w:szCs w:val="24"/>
          <w:lang w:val="fr-FR"/>
        </w:rPr>
        <w:t xml:space="preserve"> (2007); </w:t>
      </w:r>
      <w:proofErr w:type="spellStart"/>
      <w:r w:rsidRPr="000679DD">
        <w:rPr>
          <w:rFonts w:ascii="Times New Roman" w:hAnsi="Times New Roman"/>
          <w:sz w:val="24"/>
          <w:szCs w:val="24"/>
          <w:lang w:val="fr-FR"/>
        </w:rPr>
        <w:t>Subirats</w:t>
      </w:r>
      <w:proofErr w:type="spellEnd"/>
      <w:r w:rsidRPr="000679DD">
        <w:rPr>
          <w:rFonts w:ascii="Times New Roman" w:hAnsi="Times New Roman"/>
          <w:sz w:val="24"/>
          <w:szCs w:val="24"/>
          <w:lang w:val="fr-FR"/>
        </w:rPr>
        <w:t xml:space="preserve"> </w:t>
      </w:r>
      <w:r w:rsidRPr="000679DD">
        <w:rPr>
          <w:rFonts w:ascii="Times New Roman" w:hAnsi="Times New Roman"/>
          <w:i/>
          <w:sz w:val="24"/>
          <w:szCs w:val="24"/>
          <w:lang w:val="fr-FR"/>
        </w:rPr>
        <w:t>et al.</w:t>
      </w:r>
      <w:r w:rsidRPr="000679DD">
        <w:rPr>
          <w:rFonts w:ascii="Times New Roman" w:hAnsi="Times New Roman"/>
          <w:sz w:val="24"/>
          <w:szCs w:val="24"/>
          <w:lang w:val="fr-FR"/>
        </w:rPr>
        <w:t xml:space="preserve"> </w:t>
      </w:r>
      <w:r w:rsidRPr="000679DD">
        <w:rPr>
          <w:rFonts w:ascii="Times New Roman" w:hAnsi="Times New Roman"/>
          <w:sz w:val="24"/>
          <w:szCs w:val="24"/>
        </w:rPr>
        <w:t xml:space="preserve">(2004); Uquillas </w:t>
      </w:r>
      <w:r w:rsidRPr="000679DD">
        <w:rPr>
          <w:rFonts w:ascii="Times New Roman" w:hAnsi="Times New Roman"/>
          <w:i/>
          <w:sz w:val="24"/>
          <w:szCs w:val="24"/>
        </w:rPr>
        <w:t>et al</w:t>
      </w:r>
      <w:r w:rsidRPr="000679DD">
        <w:rPr>
          <w:rFonts w:ascii="Times New Roman" w:hAnsi="Times New Roman"/>
          <w:sz w:val="24"/>
          <w:szCs w:val="24"/>
        </w:rPr>
        <w:t xml:space="preserve">. (2003); </w:t>
      </w:r>
      <w:proofErr w:type="spellStart"/>
      <w:r w:rsidRPr="000679DD">
        <w:rPr>
          <w:rFonts w:ascii="Times New Roman" w:hAnsi="Times New Roman"/>
          <w:sz w:val="24"/>
          <w:szCs w:val="24"/>
        </w:rPr>
        <w:t>Estivill</w:t>
      </w:r>
      <w:proofErr w:type="spellEnd"/>
      <w:r w:rsidRPr="000679DD">
        <w:rPr>
          <w:rFonts w:ascii="Times New Roman" w:hAnsi="Times New Roman"/>
          <w:sz w:val="24"/>
          <w:szCs w:val="24"/>
        </w:rPr>
        <w:t xml:space="preserve"> (2003); </w:t>
      </w:r>
      <w:proofErr w:type="spellStart"/>
      <w:r w:rsidRPr="000679DD">
        <w:rPr>
          <w:rFonts w:ascii="Times New Roman" w:hAnsi="Times New Roman"/>
          <w:sz w:val="24"/>
          <w:szCs w:val="24"/>
        </w:rPr>
        <w:t>Sen</w:t>
      </w:r>
      <w:proofErr w:type="spellEnd"/>
      <w:r w:rsidRPr="000679DD">
        <w:rPr>
          <w:rFonts w:ascii="Times New Roman" w:hAnsi="Times New Roman"/>
          <w:sz w:val="24"/>
          <w:szCs w:val="24"/>
        </w:rPr>
        <w:t xml:space="preserve"> (2003); Cabrera (2002); </w:t>
      </w:r>
      <w:proofErr w:type="spellStart"/>
      <w:r w:rsidRPr="000679DD">
        <w:rPr>
          <w:rFonts w:ascii="Times New Roman" w:hAnsi="Times New Roman"/>
          <w:sz w:val="24"/>
          <w:szCs w:val="24"/>
        </w:rPr>
        <w:t>Sen</w:t>
      </w:r>
      <w:proofErr w:type="spellEnd"/>
      <w:r w:rsidRPr="000679DD">
        <w:rPr>
          <w:rFonts w:ascii="Times New Roman" w:hAnsi="Times New Roman"/>
          <w:sz w:val="24"/>
          <w:szCs w:val="24"/>
        </w:rPr>
        <w:t xml:space="preserve"> (2000); Barry (1998);  Appasamy </w:t>
      </w:r>
      <w:r w:rsidRPr="000679DD">
        <w:rPr>
          <w:rFonts w:ascii="Times New Roman" w:hAnsi="Times New Roman"/>
          <w:i/>
          <w:sz w:val="24"/>
          <w:szCs w:val="24"/>
        </w:rPr>
        <w:t>et al</w:t>
      </w:r>
      <w:r w:rsidRPr="000679DD">
        <w:rPr>
          <w:rFonts w:ascii="Times New Roman" w:hAnsi="Times New Roman"/>
          <w:sz w:val="24"/>
          <w:szCs w:val="24"/>
        </w:rPr>
        <w:t xml:space="preserve">. (1996); </w:t>
      </w:r>
      <w:proofErr w:type="spellStart"/>
      <w:r w:rsidRPr="000679DD">
        <w:rPr>
          <w:rFonts w:ascii="Times New Roman" w:hAnsi="Times New Roman"/>
          <w:sz w:val="24"/>
          <w:szCs w:val="24"/>
        </w:rPr>
        <w:t>Castel</w:t>
      </w:r>
      <w:proofErr w:type="spellEnd"/>
      <w:r w:rsidRPr="000679DD">
        <w:rPr>
          <w:rFonts w:ascii="Times New Roman" w:hAnsi="Times New Roman"/>
          <w:sz w:val="24"/>
          <w:szCs w:val="24"/>
        </w:rPr>
        <w:t xml:space="preserve"> (1995); </w:t>
      </w:r>
      <w:proofErr w:type="spellStart"/>
      <w:r w:rsidRPr="000679DD">
        <w:rPr>
          <w:rFonts w:ascii="Times New Roman" w:hAnsi="Times New Roman"/>
          <w:sz w:val="24"/>
          <w:szCs w:val="24"/>
        </w:rPr>
        <w:t>Renes</w:t>
      </w:r>
      <w:proofErr w:type="spellEnd"/>
      <w:r w:rsidRPr="000679DD">
        <w:rPr>
          <w:rFonts w:ascii="Times New Roman" w:hAnsi="Times New Roman"/>
          <w:sz w:val="24"/>
          <w:szCs w:val="24"/>
        </w:rPr>
        <w:t xml:space="preserve"> (1993); </w:t>
      </w:r>
      <w:proofErr w:type="spellStart"/>
      <w:r w:rsidRPr="000679DD">
        <w:rPr>
          <w:rFonts w:ascii="Times New Roman" w:hAnsi="Times New Roman"/>
          <w:sz w:val="24"/>
          <w:szCs w:val="24"/>
        </w:rPr>
        <w:t>Donzelot</w:t>
      </w:r>
      <w:proofErr w:type="spellEnd"/>
      <w:r w:rsidRPr="000679DD">
        <w:rPr>
          <w:rFonts w:ascii="Times New Roman" w:hAnsi="Times New Roman"/>
          <w:sz w:val="24"/>
          <w:szCs w:val="24"/>
        </w:rPr>
        <w:t xml:space="preserve"> (1992). </w:t>
      </w:r>
    </w:p>
    <w:p w:rsidR="001A5893" w:rsidRPr="000679DD" w:rsidRDefault="00905EC9" w:rsidP="00905EC9">
      <w:pPr>
        <w:spacing w:after="0" w:line="360" w:lineRule="auto"/>
        <w:jc w:val="both"/>
        <w:rPr>
          <w:rFonts w:ascii="Times New Roman" w:hAnsi="Times New Roman"/>
          <w:sz w:val="24"/>
          <w:szCs w:val="24"/>
        </w:rPr>
      </w:pPr>
      <w:r w:rsidRPr="00905EC9">
        <w:rPr>
          <w:rFonts w:ascii="Times New Roman" w:hAnsi="Times New Roman"/>
          <w:b/>
          <w:sz w:val="24"/>
          <w:szCs w:val="24"/>
        </w:rPr>
        <w:t>Exclusión social</w:t>
      </w:r>
      <w:r>
        <w:rPr>
          <w:rFonts w:ascii="Times New Roman" w:hAnsi="Times New Roman"/>
          <w:b/>
          <w:sz w:val="24"/>
          <w:szCs w:val="24"/>
        </w:rPr>
        <w:t xml:space="preserve">.- </w:t>
      </w:r>
      <w:r w:rsidR="001A5893" w:rsidRPr="000679DD">
        <w:rPr>
          <w:rFonts w:ascii="Times New Roman" w:hAnsi="Times New Roman"/>
          <w:sz w:val="24"/>
          <w:szCs w:val="24"/>
        </w:rPr>
        <w:t>El concepto de exclusión social tiene que ver con el proceso a través de los cuales individuos o grupos son total o parcialmente exclu</w:t>
      </w:r>
      <w:r w:rsidR="00126E2B">
        <w:rPr>
          <w:rFonts w:ascii="Times New Roman" w:hAnsi="Times New Roman"/>
          <w:sz w:val="24"/>
          <w:szCs w:val="24"/>
        </w:rPr>
        <w:t>idos de la sociedad donde viven, siendo que esta</w:t>
      </w:r>
      <w:r w:rsidR="001A5893" w:rsidRPr="000679DD">
        <w:rPr>
          <w:rFonts w:ascii="Times New Roman" w:hAnsi="Times New Roman"/>
          <w:sz w:val="24"/>
          <w:szCs w:val="24"/>
        </w:rPr>
        <w:t xml:space="preserve"> categoría no solo hace referencia exclusivamente a la falta de empleo. En este sentido </w:t>
      </w:r>
      <w:proofErr w:type="spellStart"/>
      <w:r w:rsidR="001A5893" w:rsidRPr="000679DD">
        <w:rPr>
          <w:rFonts w:ascii="Times New Roman" w:hAnsi="Times New Roman"/>
          <w:sz w:val="24"/>
          <w:szCs w:val="24"/>
        </w:rPr>
        <w:t>Subirats</w:t>
      </w:r>
      <w:proofErr w:type="spellEnd"/>
      <w:r w:rsidR="001A5893" w:rsidRPr="000679DD">
        <w:rPr>
          <w:rFonts w:ascii="Times New Roman" w:hAnsi="Times New Roman"/>
          <w:sz w:val="24"/>
          <w:szCs w:val="24"/>
        </w:rPr>
        <w:t xml:space="preserve"> </w:t>
      </w:r>
      <w:r w:rsidR="001A5893" w:rsidRPr="000679DD">
        <w:rPr>
          <w:rFonts w:ascii="Times New Roman" w:hAnsi="Times New Roman"/>
          <w:i/>
          <w:sz w:val="24"/>
          <w:szCs w:val="24"/>
        </w:rPr>
        <w:t>et al</w:t>
      </w:r>
      <w:r w:rsidR="001A5893" w:rsidRPr="000679DD">
        <w:rPr>
          <w:rFonts w:ascii="Times New Roman" w:hAnsi="Times New Roman"/>
          <w:sz w:val="24"/>
          <w:szCs w:val="24"/>
        </w:rPr>
        <w:t xml:space="preserve">. (2004:17) reconocen que la exclusión social tiene como relación el empleo y el estado de bienestar. </w:t>
      </w:r>
      <w:r w:rsidR="00126E2B">
        <w:rPr>
          <w:rFonts w:ascii="Times New Roman" w:hAnsi="Times New Roman"/>
          <w:sz w:val="24"/>
          <w:szCs w:val="24"/>
        </w:rPr>
        <w:t>Mientras que c</w:t>
      </w:r>
      <w:r w:rsidR="001A5893" w:rsidRPr="000679DD">
        <w:rPr>
          <w:rFonts w:ascii="Times New Roman" w:hAnsi="Times New Roman"/>
          <w:sz w:val="24"/>
          <w:szCs w:val="24"/>
        </w:rPr>
        <w:t xml:space="preserve">on </w:t>
      </w:r>
      <w:proofErr w:type="spellStart"/>
      <w:r w:rsidR="001A5893" w:rsidRPr="000679DD">
        <w:rPr>
          <w:rFonts w:ascii="Times New Roman" w:hAnsi="Times New Roman"/>
          <w:sz w:val="24"/>
          <w:szCs w:val="24"/>
        </w:rPr>
        <w:t>Donzelot</w:t>
      </w:r>
      <w:proofErr w:type="spellEnd"/>
      <w:r w:rsidR="001A5893" w:rsidRPr="000679DD">
        <w:rPr>
          <w:rFonts w:ascii="Times New Roman" w:hAnsi="Times New Roman"/>
          <w:sz w:val="24"/>
          <w:szCs w:val="24"/>
        </w:rPr>
        <w:t xml:space="preserve"> (1992); </w:t>
      </w:r>
      <w:proofErr w:type="spellStart"/>
      <w:r w:rsidR="001A5893" w:rsidRPr="000679DD">
        <w:rPr>
          <w:rFonts w:ascii="Times New Roman" w:hAnsi="Times New Roman"/>
          <w:sz w:val="24"/>
          <w:szCs w:val="24"/>
        </w:rPr>
        <w:t>Renes</w:t>
      </w:r>
      <w:proofErr w:type="spellEnd"/>
      <w:r w:rsidR="001A5893" w:rsidRPr="000679DD">
        <w:rPr>
          <w:rFonts w:ascii="Times New Roman" w:hAnsi="Times New Roman"/>
          <w:sz w:val="24"/>
          <w:szCs w:val="24"/>
        </w:rPr>
        <w:t xml:space="preserve"> (1993); </w:t>
      </w:r>
      <w:proofErr w:type="spellStart"/>
      <w:r w:rsidR="001A5893" w:rsidRPr="000679DD">
        <w:rPr>
          <w:rFonts w:ascii="Times New Roman" w:hAnsi="Times New Roman"/>
          <w:sz w:val="24"/>
          <w:szCs w:val="24"/>
        </w:rPr>
        <w:t>Castel</w:t>
      </w:r>
      <w:proofErr w:type="spellEnd"/>
      <w:r w:rsidR="001A5893" w:rsidRPr="000679DD">
        <w:rPr>
          <w:rFonts w:ascii="Times New Roman" w:hAnsi="Times New Roman"/>
          <w:sz w:val="24"/>
          <w:szCs w:val="24"/>
        </w:rPr>
        <w:t xml:space="preserve"> (1995) se reconoce que la exclusión social no es un concepto de la teoría económica, siendo su paradigma central: la escasez, situación que conlleva a plantear la cuestión en términos de pobreza/riqueza, igualdad/desigualdad en la posesión y uso de los bienes producidos. Por su parte Barry (1998) señala que existe una asociación entre la dispersión del ingreso y la exclusión social, y que la política pública puede marcar la diferencia entre el grado de desigualdad que se manifiesta en la exclusión social. En un sentido más amplio </w:t>
      </w:r>
      <w:proofErr w:type="spellStart"/>
      <w:r w:rsidR="001A5893" w:rsidRPr="000679DD">
        <w:rPr>
          <w:rFonts w:ascii="Times New Roman" w:hAnsi="Times New Roman"/>
          <w:sz w:val="24"/>
          <w:szCs w:val="24"/>
        </w:rPr>
        <w:t>Sen</w:t>
      </w:r>
      <w:proofErr w:type="spellEnd"/>
      <w:r w:rsidR="00E31A8E">
        <w:rPr>
          <w:rFonts w:ascii="Times New Roman" w:hAnsi="Times New Roman"/>
          <w:sz w:val="24"/>
          <w:szCs w:val="24"/>
        </w:rPr>
        <w:t xml:space="preserve"> y </w:t>
      </w:r>
      <w:proofErr w:type="spellStart"/>
      <w:r w:rsidR="001A5893" w:rsidRPr="000679DD">
        <w:rPr>
          <w:rFonts w:ascii="Times New Roman" w:hAnsi="Times New Roman"/>
          <w:sz w:val="24"/>
          <w:szCs w:val="24"/>
        </w:rPr>
        <w:t>Kliksberg</w:t>
      </w:r>
      <w:proofErr w:type="spellEnd"/>
      <w:r w:rsidR="001A5893" w:rsidRPr="000679DD">
        <w:rPr>
          <w:rFonts w:ascii="Times New Roman" w:hAnsi="Times New Roman"/>
          <w:sz w:val="24"/>
          <w:szCs w:val="24"/>
        </w:rPr>
        <w:t xml:space="preserve"> (2007:27) consideran que el conjunto de privaciones o carencias no solo corresponde al aspecto material o económico, sino que también puede extenderse a otras dimensiones, es decir, que limitan el desarrollo de las capacidades en las personas para llevar una vida plena y digna en la sociedad en la que viven, a este conjunto es lo que se denomina como exclusión social.  </w:t>
      </w:r>
      <w:r w:rsidR="0092125B">
        <w:rPr>
          <w:rFonts w:ascii="Times New Roman" w:hAnsi="Times New Roman"/>
          <w:sz w:val="24"/>
          <w:szCs w:val="24"/>
        </w:rPr>
        <w:t>Finalmente, c</w:t>
      </w:r>
      <w:r w:rsidR="001A5893" w:rsidRPr="000679DD">
        <w:rPr>
          <w:rFonts w:ascii="Times New Roman" w:hAnsi="Times New Roman"/>
          <w:sz w:val="24"/>
          <w:szCs w:val="24"/>
        </w:rPr>
        <w:t xml:space="preserve">oincidimos con </w:t>
      </w:r>
      <w:proofErr w:type="spellStart"/>
      <w:r w:rsidR="001A5893" w:rsidRPr="000679DD">
        <w:rPr>
          <w:rFonts w:ascii="Times New Roman" w:hAnsi="Times New Roman"/>
          <w:sz w:val="24"/>
          <w:szCs w:val="24"/>
        </w:rPr>
        <w:t>Hickey</w:t>
      </w:r>
      <w:proofErr w:type="spellEnd"/>
      <w:r w:rsidR="001A5893" w:rsidRPr="000679DD">
        <w:rPr>
          <w:rFonts w:ascii="Times New Roman" w:hAnsi="Times New Roman"/>
          <w:sz w:val="24"/>
          <w:szCs w:val="24"/>
        </w:rPr>
        <w:t xml:space="preserve"> y du </w:t>
      </w:r>
      <w:proofErr w:type="spellStart"/>
      <w:r w:rsidR="001A5893" w:rsidRPr="000679DD">
        <w:rPr>
          <w:rFonts w:ascii="Times New Roman" w:hAnsi="Times New Roman"/>
          <w:sz w:val="24"/>
          <w:szCs w:val="24"/>
        </w:rPr>
        <w:t>Toit</w:t>
      </w:r>
      <w:proofErr w:type="spellEnd"/>
      <w:r w:rsidR="001A5893" w:rsidRPr="000679DD">
        <w:rPr>
          <w:rFonts w:ascii="Times New Roman" w:hAnsi="Times New Roman"/>
          <w:sz w:val="24"/>
          <w:szCs w:val="24"/>
        </w:rPr>
        <w:t xml:space="preserve"> (2007:3) en el sentido que </w:t>
      </w:r>
      <w:r w:rsidR="0092125B">
        <w:rPr>
          <w:rFonts w:ascii="Times New Roman" w:hAnsi="Times New Roman"/>
          <w:sz w:val="24"/>
          <w:szCs w:val="24"/>
        </w:rPr>
        <w:t>el</w:t>
      </w:r>
      <w:r w:rsidR="001A5893" w:rsidRPr="000679DD">
        <w:rPr>
          <w:rFonts w:ascii="Times New Roman" w:hAnsi="Times New Roman"/>
          <w:sz w:val="24"/>
          <w:szCs w:val="24"/>
        </w:rPr>
        <w:t xml:space="preserve"> fenómeno de exclusión social, </w:t>
      </w:r>
      <w:r w:rsidR="0092125B">
        <w:rPr>
          <w:rFonts w:ascii="Times New Roman" w:hAnsi="Times New Roman"/>
          <w:sz w:val="24"/>
          <w:szCs w:val="24"/>
        </w:rPr>
        <w:t xml:space="preserve">debe reconocer </w:t>
      </w:r>
      <w:r w:rsidR="001A5893" w:rsidRPr="000679DD">
        <w:rPr>
          <w:rFonts w:ascii="Times New Roman" w:hAnsi="Times New Roman"/>
          <w:sz w:val="24"/>
          <w:szCs w:val="24"/>
        </w:rPr>
        <w:t xml:space="preserve">la perspectiva de clase, etnia y género, situación que permite generar un análisis multidimensional de la pobreza, </w:t>
      </w:r>
      <w:r w:rsidR="0092125B">
        <w:rPr>
          <w:rFonts w:ascii="Times New Roman" w:hAnsi="Times New Roman"/>
          <w:sz w:val="24"/>
          <w:szCs w:val="24"/>
        </w:rPr>
        <w:t xml:space="preserve">y </w:t>
      </w:r>
      <w:r w:rsidR="001A5893" w:rsidRPr="000679DD">
        <w:rPr>
          <w:rFonts w:ascii="Times New Roman" w:hAnsi="Times New Roman"/>
          <w:sz w:val="24"/>
          <w:szCs w:val="24"/>
        </w:rPr>
        <w:t xml:space="preserve">en donde </w:t>
      </w:r>
      <w:r w:rsidR="00297925">
        <w:rPr>
          <w:rFonts w:ascii="Times New Roman" w:hAnsi="Times New Roman"/>
          <w:sz w:val="24"/>
          <w:szCs w:val="24"/>
        </w:rPr>
        <w:t>(</w:t>
      </w:r>
      <w:r w:rsidR="001A5893" w:rsidRPr="000679DD">
        <w:rPr>
          <w:rFonts w:ascii="Times New Roman" w:hAnsi="Times New Roman"/>
          <w:sz w:val="24"/>
          <w:szCs w:val="24"/>
        </w:rPr>
        <w:t>Medel</w:t>
      </w:r>
      <w:proofErr w:type="gramStart"/>
      <w:r w:rsidR="00297925">
        <w:rPr>
          <w:rFonts w:ascii="Times New Roman" w:hAnsi="Times New Roman"/>
          <w:sz w:val="24"/>
          <w:szCs w:val="24"/>
        </w:rPr>
        <w:t>,</w:t>
      </w:r>
      <w:r w:rsidR="001A5893" w:rsidRPr="000679DD">
        <w:rPr>
          <w:rFonts w:ascii="Times New Roman" w:hAnsi="Times New Roman"/>
          <w:sz w:val="24"/>
          <w:szCs w:val="24"/>
        </w:rPr>
        <w:t>2016</w:t>
      </w:r>
      <w:r w:rsidR="00297925">
        <w:rPr>
          <w:rFonts w:ascii="Times New Roman" w:hAnsi="Times New Roman"/>
          <w:sz w:val="24"/>
          <w:szCs w:val="24"/>
        </w:rPr>
        <w:t>a</w:t>
      </w:r>
      <w:r w:rsidR="001A5893" w:rsidRPr="000679DD">
        <w:rPr>
          <w:rFonts w:ascii="Times New Roman" w:hAnsi="Times New Roman"/>
          <w:sz w:val="24"/>
          <w:szCs w:val="24"/>
        </w:rPr>
        <w:t>:134</w:t>
      </w:r>
      <w:proofErr w:type="gramEnd"/>
      <w:r w:rsidR="001A5893" w:rsidRPr="000679DD">
        <w:rPr>
          <w:rFonts w:ascii="Times New Roman" w:hAnsi="Times New Roman"/>
          <w:sz w:val="24"/>
          <w:szCs w:val="24"/>
        </w:rPr>
        <w:t xml:space="preserve">) propone </w:t>
      </w:r>
      <w:r w:rsidR="001A5893" w:rsidRPr="000679DD">
        <w:rPr>
          <w:rFonts w:ascii="Times New Roman" w:hAnsi="Times New Roman"/>
          <w:sz w:val="24"/>
          <w:szCs w:val="24"/>
        </w:rPr>
        <w:lastRenderedPageBreak/>
        <w:t xml:space="preserve">integrar a la exclusión social como una dimensión faltante en el estudio y medición de la pobreza multidimensional de </w:t>
      </w:r>
      <w:proofErr w:type="spellStart"/>
      <w:r w:rsidR="001A5893" w:rsidRPr="000679DD">
        <w:rPr>
          <w:rFonts w:ascii="Times New Roman" w:hAnsi="Times New Roman"/>
          <w:sz w:val="24"/>
          <w:szCs w:val="24"/>
        </w:rPr>
        <w:t>Alkire</w:t>
      </w:r>
      <w:proofErr w:type="spellEnd"/>
      <w:r w:rsidR="0092125B">
        <w:rPr>
          <w:rFonts w:ascii="Times New Roman" w:hAnsi="Times New Roman"/>
          <w:sz w:val="24"/>
          <w:szCs w:val="24"/>
        </w:rPr>
        <w:t>-</w:t>
      </w:r>
      <w:r w:rsidR="001A5893" w:rsidRPr="000679DD">
        <w:rPr>
          <w:rFonts w:ascii="Times New Roman" w:hAnsi="Times New Roman"/>
          <w:sz w:val="24"/>
          <w:szCs w:val="24"/>
        </w:rPr>
        <w:t xml:space="preserve">Foster (2007). </w:t>
      </w:r>
      <w:r w:rsidR="0092125B">
        <w:rPr>
          <w:rFonts w:ascii="Times New Roman" w:hAnsi="Times New Roman"/>
          <w:sz w:val="24"/>
          <w:szCs w:val="24"/>
        </w:rPr>
        <w:t xml:space="preserve">Para efectos del presente trabajo se considera: </w:t>
      </w:r>
      <w:r w:rsidR="003A7A5C" w:rsidRPr="000679DD">
        <w:rPr>
          <w:rFonts w:ascii="Times New Roman" w:hAnsi="Times New Roman"/>
          <w:b/>
          <w:i/>
          <w:sz w:val="24"/>
          <w:szCs w:val="24"/>
        </w:rPr>
        <w:t>Definición 1</w:t>
      </w:r>
      <w:r w:rsidR="007105F5">
        <w:rPr>
          <w:rFonts w:ascii="Times New Roman" w:hAnsi="Times New Roman"/>
          <w:b/>
          <w:i/>
          <w:sz w:val="24"/>
          <w:szCs w:val="24"/>
        </w:rPr>
        <w:t xml:space="preserve">.- </w:t>
      </w:r>
      <w:r w:rsidR="003A7A5C" w:rsidRPr="003A7A5C">
        <w:rPr>
          <w:rFonts w:ascii="Times New Roman" w:hAnsi="Times New Roman"/>
          <w:sz w:val="24"/>
          <w:szCs w:val="24"/>
        </w:rPr>
        <w:t>E</w:t>
      </w:r>
      <w:r w:rsidR="001A5893" w:rsidRPr="003A7A5C">
        <w:rPr>
          <w:rFonts w:ascii="Times New Roman" w:hAnsi="Times New Roman"/>
          <w:sz w:val="24"/>
          <w:szCs w:val="24"/>
        </w:rPr>
        <w:t>xclusión social</w:t>
      </w:r>
      <w:r w:rsidR="001A5893" w:rsidRPr="000679DD">
        <w:rPr>
          <w:rFonts w:ascii="Times New Roman" w:hAnsi="Times New Roman"/>
          <w:sz w:val="24"/>
          <w:szCs w:val="24"/>
        </w:rPr>
        <w:t xml:space="preserve"> </w:t>
      </w:r>
      <w:r w:rsidR="003A7A5C">
        <w:rPr>
          <w:rFonts w:ascii="Times New Roman" w:hAnsi="Times New Roman"/>
          <w:sz w:val="24"/>
          <w:szCs w:val="24"/>
        </w:rPr>
        <w:t xml:space="preserve">es </w:t>
      </w:r>
      <w:r w:rsidR="001A5893" w:rsidRPr="000679DD">
        <w:rPr>
          <w:rFonts w:ascii="Times New Roman" w:hAnsi="Times New Roman"/>
          <w:sz w:val="24"/>
          <w:szCs w:val="24"/>
        </w:rPr>
        <w:t xml:space="preserve">la </w:t>
      </w:r>
      <w:r w:rsidR="003A7A5C">
        <w:rPr>
          <w:rFonts w:ascii="Times New Roman" w:hAnsi="Times New Roman"/>
          <w:sz w:val="24"/>
          <w:szCs w:val="24"/>
        </w:rPr>
        <w:t>“</w:t>
      </w:r>
      <w:r w:rsidR="001A5893" w:rsidRPr="003A7A5C">
        <w:rPr>
          <w:rFonts w:ascii="Times New Roman" w:hAnsi="Times New Roman"/>
          <w:i/>
          <w:sz w:val="24"/>
          <w:szCs w:val="24"/>
        </w:rPr>
        <w:t>combinación de diversos factores de desventaja o vulnerabilidad social que afectan a personas y/o grupos, los cuales imposibilitan o dificultan el acceso a los mecanismos de desarrollo e inserción social, así como a los sistemas de protección social.</w:t>
      </w:r>
      <w:r w:rsidR="003A7A5C">
        <w:rPr>
          <w:rFonts w:ascii="Times New Roman" w:hAnsi="Times New Roman"/>
          <w:sz w:val="24"/>
          <w:szCs w:val="24"/>
        </w:rPr>
        <w:t>”</w:t>
      </w:r>
      <w:r w:rsidR="001A5893" w:rsidRPr="000679DD">
        <w:rPr>
          <w:rFonts w:ascii="Times New Roman" w:hAnsi="Times New Roman"/>
          <w:sz w:val="24"/>
          <w:szCs w:val="24"/>
        </w:rPr>
        <w:t xml:space="preserve"> </w:t>
      </w:r>
      <w:r w:rsidR="003A7A5C" w:rsidRPr="000679DD">
        <w:rPr>
          <w:rFonts w:ascii="Times New Roman" w:hAnsi="Times New Roman"/>
          <w:sz w:val="24"/>
          <w:szCs w:val="24"/>
        </w:rPr>
        <w:t>(</w:t>
      </w:r>
      <w:proofErr w:type="spellStart"/>
      <w:r w:rsidR="003A7A5C" w:rsidRPr="000679DD">
        <w:rPr>
          <w:rFonts w:ascii="Times New Roman" w:hAnsi="Times New Roman"/>
          <w:sz w:val="24"/>
          <w:szCs w:val="24"/>
        </w:rPr>
        <w:t>Subirats</w:t>
      </w:r>
      <w:proofErr w:type="spellEnd"/>
      <w:r w:rsidR="003A7A5C" w:rsidRPr="000679DD">
        <w:rPr>
          <w:rFonts w:ascii="Times New Roman" w:hAnsi="Times New Roman"/>
          <w:sz w:val="24"/>
          <w:szCs w:val="24"/>
        </w:rPr>
        <w:t xml:space="preserve"> </w:t>
      </w:r>
      <w:r w:rsidR="003A7A5C" w:rsidRPr="000679DD">
        <w:rPr>
          <w:rFonts w:ascii="Times New Roman" w:hAnsi="Times New Roman"/>
          <w:i/>
          <w:sz w:val="24"/>
          <w:szCs w:val="24"/>
        </w:rPr>
        <w:t>et al</w:t>
      </w:r>
      <w:r w:rsidR="003A7A5C" w:rsidRPr="000679DD">
        <w:rPr>
          <w:rFonts w:ascii="Times New Roman" w:hAnsi="Times New Roman"/>
          <w:sz w:val="24"/>
          <w:szCs w:val="24"/>
        </w:rPr>
        <w:t>., 2004:19)</w:t>
      </w:r>
    </w:p>
    <w:p w:rsidR="00905EC9" w:rsidRPr="000679DD" w:rsidRDefault="001A5893" w:rsidP="00EF2B5C">
      <w:pPr>
        <w:spacing w:after="0" w:line="360" w:lineRule="auto"/>
        <w:ind w:firstLine="567"/>
        <w:jc w:val="both"/>
        <w:rPr>
          <w:rFonts w:ascii="Times New Roman" w:hAnsi="Times New Roman"/>
          <w:sz w:val="24"/>
          <w:szCs w:val="24"/>
        </w:rPr>
      </w:pPr>
      <w:r w:rsidRPr="000679DD">
        <w:rPr>
          <w:rFonts w:ascii="Times New Roman" w:hAnsi="Times New Roman"/>
          <w:sz w:val="24"/>
          <w:szCs w:val="24"/>
        </w:rPr>
        <w:t xml:space="preserve">El fenómeno de la exclusión social se presenta tanto en la población en situación de pobreza como en la que no presenta esta condición. Al respecto </w:t>
      </w:r>
      <w:proofErr w:type="spellStart"/>
      <w:r w:rsidRPr="000679DD">
        <w:rPr>
          <w:rFonts w:ascii="Times New Roman" w:hAnsi="Times New Roman"/>
          <w:sz w:val="24"/>
          <w:szCs w:val="24"/>
        </w:rPr>
        <w:t>Estivill</w:t>
      </w:r>
      <w:proofErr w:type="spellEnd"/>
      <w:r w:rsidRPr="000679DD">
        <w:rPr>
          <w:rFonts w:ascii="Times New Roman" w:hAnsi="Times New Roman"/>
          <w:sz w:val="24"/>
          <w:szCs w:val="24"/>
        </w:rPr>
        <w:t xml:space="preserve"> (2003:20) señala en este sentido que la exclusión social y la pobreza no son equivalentes. “Se puede ser pobre y no excluido y, a la inversa, no todos los excluidos son pobres […], aunque existe un círculo amplio en el que coinciden pobres y excluidos.” </w:t>
      </w:r>
      <w:r w:rsidR="00EF5291">
        <w:rPr>
          <w:rFonts w:ascii="Times New Roman" w:hAnsi="Times New Roman"/>
          <w:sz w:val="24"/>
          <w:szCs w:val="24"/>
        </w:rPr>
        <w:t xml:space="preserve"> La propuesta de medición se plantea en </w:t>
      </w:r>
      <w:r w:rsidRPr="000679DD">
        <w:rPr>
          <w:rFonts w:ascii="Times New Roman" w:hAnsi="Times New Roman"/>
          <w:sz w:val="24"/>
          <w:szCs w:val="24"/>
        </w:rPr>
        <w:t xml:space="preserve"> </w:t>
      </w:r>
      <w:proofErr w:type="spellStart"/>
      <w:r w:rsidRPr="000679DD">
        <w:rPr>
          <w:rFonts w:ascii="Times New Roman" w:hAnsi="Times New Roman"/>
          <w:sz w:val="24"/>
          <w:szCs w:val="24"/>
        </w:rPr>
        <w:t>Laparra</w:t>
      </w:r>
      <w:proofErr w:type="spellEnd"/>
      <w:r w:rsidRPr="000679DD">
        <w:rPr>
          <w:rFonts w:ascii="Times New Roman" w:hAnsi="Times New Roman"/>
          <w:sz w:val="24"/>
          <w:szCs w:val="24"/>
        </w:rPr>
        <w:t xml:space="preserve"> </w:t>
      </w:r>
      <w:r w:rsidRPr="000679DD">
        <w:rPr>
          <w:rFonts w:ascii="Times New Roman" w:hAnsi="Times New Roman"/>
          <w:i/>
          <w:sz w:val="24"/>
          <w:szCs w:val="24"/>
        </w:rPr>
        <w:t xml:space="preserve">et. </w:t>
      </w:r>
      <w:proofErr w:type="gramStart"/>
      <w:r w:rsidRPr="000679DD">
        <w:rPr>
          <w:rFonts w:ascii="Times New Roman" w:hAnsi="Times New Roman"/>
          <w:i/>
          <w:sz w:val="24"/>
          <w:szCs w:val="24"/>
        </w:rPr>
        <w:t>al</w:t>
      </w:r>
      <w:proofErr w:type="gramEnd"/>
      <w:r w:rsidRPr="000679DD">
        <w:rPr>
          <w:rFonts w:ascii="Times New Roman" w:hAnsi="Times New Roman"/>
          <w:sz w:val="24"/>
          <w:szCs w:val="24"/>
        </w:rPr>
        <w:t xml:space="preserve"> (2007:27) </w:t>
      </w:r>
      <w:r w:rsidR="00EF5291">
        <w:rPr>
          <w:rFonts w:ascii="Times New Roman" w:hAnsi="Times New Roman"/>
          <w:sz w:val="24"/>
          <w:szCs w:val="24"/>
        </w:rPr>
        <w:t xml:space="preserve">al señalar que </w:t>
      </w:r>
      <w:r w:rsidRPr="000679DD">
        <w:rPr>
          <w:rFonts w:ascii="Times New Roman" w:hAnsi="Times New Roman"/>
          <w:sz w:val="24"/>
          <w:szCs w:val="24"/>
        </w:rPr>
        <w:t xml:space="preserve">la exclusión social se analiza a partir de las dimensiones económica, política y social. En la dimensión económica, la exclusión social se manifiesta por la falta de acceso al mercado laboral y a su normal retribución de sueldos y/o salarios, reflejando disminución en la participación del consumo, situación que generan pobreza y privación económica. Cabrera, (2002:84) </w:t>
      </w:r>
      <w:r w:rsidR="00EF5291">
        <w:rPr>
          <w:rFonts w:ascii="Times New Roman" w:hAnsi="Times New Roman"/>
          <w:sz w:val="24"/>
          <w:szCs w:val="24"/>
        </w:rPr>
        <w:t xml:space="preserve">refiere </w:t>
      </w:r>
      <w:r w:rsidRPr="000679DD">
        <w:rPr>
          <w:rFonts w:ascii="Times New Roman" w:hAnsi="Times New Roman"/>
          <w:sz w:val="24"/>
          <w:szCs w:val="24"/>
        </w:rPr>
        <w:t xml:space="preserve">que  la exclusión social </w:t>
      </w:r>
      <w:r w:rsidR="00EF5291">
        <w:rPr>
          <w:rFonts w:ascii="Times New Roman" w:hAnsi="Times New Roman"/>
          <w:sz w:val="24"/>
          <w:szCs w:val="24"/>
        </w:rPr>
        <w:t>es</w:t>
      </w:r>
      <w:r w:rsidRPr="000679DD">
        <w:rPr>
          <w:rFonts w:ascii="Times New Roman" w:hAnsi="Times New Roman"/>
          <w:sz w:val="24"/>
          <w:szCs w:val="24"/>
        </w:rPr>
        <w:t xml:space="preserve"> un proceso social de carácter estructural</w:t>
      </w:r>
      <w:r w:rsidR="00EF5291">
        <w:rPr>
          <w:rFonts w:ascii="Times New Roman" w:hAnsi="Times New Roman"/>
          <w:sz w:val="24"/>
          <w:szCs w:val="24"/>
        </w:rPr>
        <w:t xml:space="preserve"> y </w:t>
      </w:r>
      <w:r w:rsidRPr="000679DD">
        <w:rPr>
          <w:rFonts w:ascii="Times New Roman" w:hAnsi="Times New Roman"/>
          <w:sz w:val="24"/>
          <w:szCs w:val="24"/>
        </w:rPr>
        <w:t>que aún en presencia de abundancia</w:t>
      </w:r>
      <w:r w:rsidR="00EF5291">
        <w:rPr>
          <w:rFonts w:ascii="Times New Roman" w:hAnsi="Times New Roman"/>
          <w:sz w:val="24"/>
          <w:szCs w:val="24"/>
        </w:rPr>
        <w:t>,</w:t>
      </w:r>
      <w:r w:rsidRPr="000679DD">
        <w:rPr>
          <w:rFonts w:ascii="Times New Roman" w:hAnsi="Times New Roman"/>
          <w:sz w:val="24"/>
          <w:szCs w:val="24"/>
        </w:rPr>
        <w:t xml:space="preserve"> </w:t>
      </w:r>
      <w:r w:rsidR="00EF5291">
        <w:rPr>
          <w:rFonts w:ascii="Times New Roman" w:hAnsi="Times New Roman"/>
          <w:sz w:val="24"/>
          <w:szCs w:val="24"/>
        </w:rPr>
        <w:t>se observa la</w:t>
      </w:r>
      <w:r w:rsidRPr="000679DD">
        <w:rPr>
          <w:rFonts w:ascii="Times New Roman" w:hAnsi="Times New Roman"/>
          <w:sz w:val="24"/>
          <w:szCs w:val="24"/>
        </w:rPr>
        <w:t xml:space="preserve"> limitación del acceso a los bienes y oportunidades.</w:t>
      </w:r>
      <w:r w:rsidR="00EF5291">
        <w:rPr>
          <w:rFonts w:ascii="Times New Roman" w:hAnsi="Times New Roman"/>
          <w:sz w:val="24"/>
          <w:szCs w:val="24"/>
        </w:rPr>
        <w:t xml:space="preserve">  </w:t>
      </w:r>
      <w:r w:rsidR="00905EC9">
        <w:rPr>
          <w:rFonts w:ascii="Times New Roman" w:hAnsi="Times New Roman"/>
          <w:sz w:val="24"/>
          <w:szCs w:val="24"/>
        </w:rPr>
        <w:t xml:space="preserve">Por ello </w:t>
      </w:r>
      <w:r w:rsidR="00E324F0" w:rsidRPr="00AF58F7">
        <w:rPr>
          <w:rFonts w:ascii="Times New Roman" w:hAnsi="Times New Roman"/>
          <w:sz w:val="24"/>
          <w:szCs w:val="24"/>
        </w:rPr>
        <w:t>(</w:t>
      </w:r>
      <w:proofErr w:type="spellStart"/>
      <w:r w:rsidR="00E324F0" w:rsidRPr="00AF58F7">
        <w:rPr>
          <w:rFonts w:ascii="Times New Roman" w:hAnsi="Times New Roman"/>
          <w:sz w:val="24"/>
          <w:szCs w:val="24"/>
        </w:rPr>
        <w:t>Sen</w:t>
      </w:r>
      <w:proofErr w:type="spellEnd"/>
      <w:r w:rsidR="00E324F0" w:rsidRPr="00AF58F7">
        <w:rPr>
          <w:rFonts w:ascii="Times New Roman" w:hAnsi="Times New Roman"/>
          <w:sz w:val="24"/>
          <w:szCs w:val="24"/>
        </w:rPr>
        <w:t xml:space="preserve"> y </w:t>
      </w:r>
      <w:proofErr w:type="spellStart"/>
      <w:r w:rsidR="00E324F0" w:rsidRPr="00AF58F7">
        <w:rPr>
          <w:rFonts w:ascii="Times New Roman" w:hAnsi="Times New Roman"/>
          <w:sz w:val="24"/>
          <w:szCs w:val="24"/>
        </w:rPr>
        <w:t>Kliksberg</w:t>
      </w:r>
      <w:proofErr w:type="spellEnd"/>
      <w:r w:rsidR="00E324F0" w:rsidRPr="00AF58F7">
        <w:rPr>
          <w:rFonts w:ascii="Times New Roman" w:hAnsi="Times New Roman"/>
          <w:sz w:val="24"/>
          <w:szCs w:val="24"/>
        </w:rPr>
        <w:t>, 2007)</w:t>
      </w:r>
      <w:r w:rsidR="00E324F0">
        <w:rPr>
          <w:rFonts w:ascii="Times New Roman" w:hAnsi="Times New Roman"/>
          <w:sz w:val="24"/>
          <w:szCs w:val="24"/>
        </w:rPr>
        <w:t xml:space="preserve">  </w:t>
      </w:r>
      <w:r w:rsidR="00905EC9">
        <w:rPr>
          <w:rFonts w:ascii="Times New Roman" w:hAnsi="Times New Roman"/>
          <w:sz w:val="24"/>
          <w:szCs w:val="24"/>
        </w:rPr>
        <w:t xml:space="preserve">resumen que </w:t>
      </w:r>
      <w:r w:rsidR="00E324F0">
        <w:rPr>
          <w:rFonts w:ascii="Times New Roman" w:hAnsi="Times New Roman"/>
          <w:sz w:val="24"/>
          <w:szCs w:val="24"/>
        </w:rPr>
        <w:t xml:space="preserve">la </w:t>
      </w:r>
      <w:r w:rsidR="00E324F0" w:rsidRPr="00AF58F7">
        <w:rPr>
          <w:rFonts w:ascii="Times New Roman" w:hAnsi="Times New Roman"/>
          <w:sz w:val="24"/>
          <w:szCs w:val="24"/>
        </w:rPr>
        <w:t xml:space="preserve">exclusión social </w:t>
      </w:r>
      <w:r w:rsidR="00E324F0">
        <w:rPr>
          <w:rFonts w:ascii="Times New Roman" w:hAnsi="Times New Roman"/>
          <w:sz w:val="24"/>
          <w:szCs w:val="24"/>
        </w:rPr>
        <w:t xml:space="preserve">refleja un </w:t>
      </w:r>
      <w:r w:rsidR="00E324F0" w:rsidRPr="00AF58F7">
        <w:rPr>
          <w:rFonts w:ascii="Times New Roman" w:hAnsi="Times New Roman"/>
          <w:sz w:val="24"/>
          <w:szCs w:val="24"/>
        </w:rPr>
        <w:t>conjunto de carencias o privaciones, el cual no solo se circunscribe totalmente a lo material o económico, sino que puede extenderse a otras dimensiones que limitan las capacidades de las personas para llevar una vida plena, digna y decorosa en la sociedad en la que viven.</w:t>
      </w:r>
      <w:r w:rsidR="00905EC9">
        <w:rPr>
          <w:rFonts w:ascii="Times New Roman" w:hAnsi="Times New Roman"/>
          <w:sz w:val="24"/>
          <w:szCs w:val="24"/>
        </w:rPr>
        <w:t xml:space="preserve"> En (Medel, 2016) se presenta una propuesta metodológica para la estimación del índice de exclusión social a partir de la </w:t>
      </w:r>
      <w:proofErr w:type="spellStart"/>
      <w:r w:rsidR="00905EC9">
        <w:rPr>
          <w:rFonts w:ascii="Times New Roman" w:hAnsi="Times New Roman"/>
          <w:sz w:val="24"/>
          <w:szCs w:val="24"/>
        </w:rPr>
        <w:t>adptación</w:t>
      </w:r>
      <w:proofErr w:type="spellEnd"/>
      <w:r w:rsidR="00905EC9">
        <w:rPr>
          <w:rFonts w:ascii="Times New Roman" w:hAnsi="Times New Roman"/>
          <w:sz w:val="24"/>
          <w:szCs w:val="24"/>
        </w:rPr>
        <w:t xml:space="preserve"> </w:t>
      </w:r>
      <w:r w:rsidR="00905EC9" w:rsidRPr="000679DD">
        <w:rPr>
          <w:rFonts w:ascii="Times New Roman" w:hAnsi="Times New Roman"/>
          <w:sz w:val="24"/>
          <w:szCs w:val="24"/>
        </w:rPr>
        <w:t>(</w:t>
      </w:r>
      <w:proofErr w:type="spellStart"/>
      <w:r w:rsidR="00905EC9" w:rsidRPr="000679DD">
        <w:rPr>
          <w:rFonts w:ascii="Times New Roman" w:hAnsi="Times New Roman"/>
          <w:sz w:val="24"/>
          <w:szCs w:val="24"/>
        </w:rPr>
        <w:t>Subirats</w:t>
      </w:r>
      <w:proofErr w:type="spellEnd"/>
      <w:r w:rsidR="00905EC9" w:rsidRPr="000679DD">
        <w:rPr>
          <w:rFonts w:ascii="Times New Roman" w:hAnsi="Times New Roman"/>
          <w:sz w:val="24"/>
          <w:szCs w:val="24"/>
        </w:rPr>
        <w:t xml:space="preserve"> </w:t>
      </w:r>
      <w:r w:rsidR="00905EC9" w:rsidRPr="000679DD">
        <w:rPr>
          <w:rFonts w:ascii="Times New Roman" w:hAnsi="Times New Roman"/>
          <w:i/>
          <w:sz w:val="24"/>
          <w:szCs w:val="24"/>
        </w:rPr>
        <w:t>et al</w:t>
      </w:r>
      <w:r w:rsidR="00905EC9" w:rsidRPr="000679DD">
        <w:rPr>
          <w:rFonts w:ascii="Times New Roman" w:hAnsi="Times New Roman"/>
          <w:sz w:val="24"/>
          <w:szCs w:val="24"/>
        </w:rPr>
        <w:t>., 2004:19)</w:t>
      </w:r>
      <w:r w:rsidR="00905EC9">
        <w:rPr>
          <w:rFonts w:ascii="Times New Roman" w:hAnsi="Times New Roman"/>
          <w:sz w:val="24"/>
          <w:szCs w:val="24"/>
        </w:rPr>
        <w:t xml:space="preserve"> y de las consideraciones de </w:t>
      </w:r>
      <w:r w:rsidR="00905EC9" w:rsidRPr="00AF58F7">
        <w:rPr>
          <w:rFonts w:ascii="Times New Roman" w:hAnsi="Times New Roman"/>
          <w:sz w:val="24"/>
          <w:szCs w:val="24"/>
        </w:rPr>
        <w:t>(</w:t>
      </w:r>
      <w:proofErr w:type="spellStart"/>
      <w:r w:rsidR="00905EC9" w:rsidRPr="00AF58F7">
        <w:rPr>
          <w:rFonts w:ascii="Times New Roman" w:hAnsi="Times New Roman"/>
          <w:sz w:val="24"/>
          <w:szCs w:val="24"/>
        </w:rPr>
        <w:t>Sen</w:t>
      </w:r>
      <w:proofErr w:type="spellEnd"/>
      <w:r w:rsidR="00905EC9" w:rsidRPr="00AF58F7">
        <w:rPr>
          <w:rFonts w:ascii="Times New Roman" w:hAnsi="Times New Roman"/>
          <w:sz w:val="24"/>
          <w:szCs w:val="24"/>
        </w:rPr>
        <w:t xml:space="preserve"> y </w:t>
      </w:r>
      <w:proofErr w:type="spellStart"/>
      <w:r w:rsidR="00905EC9" w:rsidRPr="00AF58F7">
        <w:rPr>
          <w:rFonts w:ascii="Times New Roman" w:hAnsi="Times New Roman"/>
          <w:sz w:val="24"/>
          <w:szCs w:val="24"/>
        </w:rPr>
        <w:t>Kliksberg</w:t>
      </w:r>
      <w:proofErr w:type="spellEnd"/>
      <w:r w:rsidR="00905EC9" w:rsidRPr="00AF58F7">
        <w:rPr>
          <w:rFonts w:ascii="Times New Roman" w:hAnsi="Times New Roman"/>
          <w:sz w:val="24"/>
          <w:szCs w:val="24"/>
        </w:rPr>
        <w:t>, 2007)</w:t>
      </w:r>
      <w:r w:rsidR="00905EC9">
        <w:rPr>
          <w:rFonts w:ascii="Times New Roman" w:hAnsi="Times New Roman"/>
          <w:sz w:val="24"/>
          <w:szCs w:val="24"/>
        </w:rPr>
        <w:t xml:space="preserve">.  </w:t>
      </w:r>
    </w:p>
    <w:p w:rsidR="00905EC9" w:rsidRDefault="00905EC9" w:rsidP="00905EC9">
      <w:pPr>
        <w:spacing w:after="0" w:line="360" w:lineRule="auto"/>
        <w:jc w:val="both"/>
        <w:rPr>
          <w:rFonts w:ascii="Times New Roman" w:hAnsi="Times New Roman"/>
          <w:sz w:val="24"/>
          <w:szCs w:val="24"/>
        </w:rPr>
      </w:pPr>
    </w:p>
    <w:p w:rsidR="001A5893" w:rsidRPr="000679DD" w:rsidRDefault="00905EC9" w:rsidP="00905EC9">
      <w:pPr>
        <w:spacing w:after="0" w:line="360" w:lineRule="auto"/>
        <w:jc w:val="both"/>
        <w:rPr>
          <w:rFonts w:ascii="Times New Roman" w:hAnsi="Times New Roman"/>
          <w:sz w:val="24"/>
          <w:szCs w:val="24"/>
        </w:rPr>
      </w:pPr>
      <w:r>
        <w:rPr>
          <w:rFonts w:ascii="Times New Roman" w:hAnsi="Times New Roman"/>
          <w:sz w:val="24"/>
          <w:szCs w:val="24"/>
        </w:rPr>
        <w:t>P</w:t>
      </w:r>
      <w:r w:rsidRPr="00905EC9">
        <w:rPr>
          <w:rFonts w:ascii="Times New Roman" w:hAnsi="Times New Roman"/>
          <w:b/>
          <w:sz w:val="24"/>
          <w:szCs w:val="24"/>
        </w:rPr>
        <w:t xml:space="preserve">obreza multidimensional.- </w:t>
      </w:r>
      <w:r w:rsidR="001A5893" w:rsidRPr="000679DD">
        <w:rPr>
          <w:rFonts w:ascii="Times New Roman" w:hAnsi="Times New Roman"/>
          <w:sz w:val="24"/>
          <w:szCs w:val="24"/>
        </w:rPr>
        <w:t xml:space="preserve">En México la pobreza es un tema que ha sido estudiado en extenso, sin embargo, el enfoque de la pobreza multidimensional, es relativamente nuevo. </w:t>
      </w:r>
      <w:r w:rsidR="000A5CDB">
        <w:rPr>
          <w:rFonts w:ascii="Times New Roman" w:hAnsi="Times New Roman"/>
          <w:sz w:val="24"/>
          <w:szCs w:val="24"/>
        </w:rPr>
        <w:t>Es a partir de (</w:t>
      </w:r>
      <w:r w:rsidR="001A5893" w:rsidRPr="000679DD">
        <w:rPr>
          <w:rFonts w:ascii="Times New Roman" w:hAnsi="Times New Roman"/>
          <w:sz w:val="24"/>
          <w:szCs w:val="24"/>
        </w:rPr>
        <w:t>Sen</w:t>
      </w:r>
      <w:proofErr w:type="gramStart"/>
      <w:r w:rsidR="000A5CDB">
        <w:rPr>
          <w:rFonts w:ascii="Times New Roman" w:hAnsi="Times New Roman"/>
          <w:sz w:val="24"/>
          <w:szCs w:val="24"/>
        </w:rPr>
        <w:t>,</w:t>
      </w:r>
      <w:r w:rsidR="001A5893" w:rsidRPr="000679DD">
        <w:rPr>
          <w:rFonts w:ascii="Times New Roman" w:hAnsi="Times New Roman"/>
          <w:sz w:val="24"/>
          <w:szCs w:val="24"/>
        </w:rPr>
        <w:t>2000:3</w:t>
      </w:r>
      <w:proofErr w:type="gramEnd"/>
      <w:r w:rsidR="001A5893" w:rsidRPr="000679DD">
        <w:rPr>
          <w:rFonts w:ascii="Times New Roman" w:hAnsi="Times New Roman"/>
          <w:sz w:val="24"/>
          <w:szCs w:val="24"/>
        </w:rPr>
        <w:t xml:space="preserve">) </w:t>
      </w:r>
      <w:r w:rsidR="000A5CDB">
        <w:rPr>
          <w:rFonts w:ascii="Times New Roman" w:hAnsi="Times New Roman"/>
          <w:sz w:val="24"/>
          <w:szCs w:val="24"/>
        </w:rPr>
        <w:t xml:space="preserve">en que </w:t>
      </w:r>
      <w:r w:rsidR="001A5893" w:rsidRPr="000679DD">
        <w:rPr>
          <w:rFonts w:ascii="Times New Roman" w:hAnsi="Times New Roman"/>
          <w:sz w:val="24"/>
          <w:szCs w:val="24"/>
        </w:rPr>
        <w:t xml:space="preserve">se </w:t>
      </w:r>
      <w:r w:rsidR="000A5CDB">
        <w:rPr>
          <w:rFonts w:ascii="Times New Roman" w:hAnsi="Times New Roman"/>
          <w:sz w:val="24"/>
          <w:szCs w:val="24"/>
        </w:rPr>
        <w:t>c</w:t>
      </w:r>
      <w:r w:rsidR="001A5893" w:rsidRPr="000679DD">
        <w:rPr>
          <w:rFonts w:ascii="Times New Roman" w:hAnsi="Times New Roman"/>
          <w:sz w:val="24"/>
          <w:szCs w:val="24"/>
        </w:rPr>
        <w:t>onc</w:t>
      </w:r>
      <w:r w:rsidR="000A5CDB">
        <w:rPr>
          <w:rFonts w:ascii="Times New Roman" w:hAnsi="Times New Roman"/>
          <w:sz w:val="24"/>
          <w:szCs w:val="24"/>
        </w:rPr>
        <w:t xml:space="preserve">ibe </w:t>
      </w:r>
      <w:r w:rsidR="001A5893" w:rsidRPr="000679DD">
        <w:rPr>
          <w:rFonts w:ascii="Times New Roman" w:hAnsi="Times New Roman"/>
          <w:sz w:val="24"/>
          <w:szCs w:val="24"/>
        </w:rPr>
        <w:t xml:space="preserve">a la pobreza como la privación de capacidades básicas y no sólo en función de un ingreso bajo. En la lógica planteada por </w:t>
      </w:r>
      <w:proofErr w:type="spellStart"/>
      <w:r w:rsidR="001A5893" w:rsidRPr="000679DD">
        <w:rPr>
          <w:rFonts w:ascii="Times New Roman" w:hAnsi="Times New Roman"/>
          <w:sz w:val="24"/>
          <w:szCs w:val="24"/>
        </w:rPr>
        <w:t>Sen</w:t>
      </w:r>
      <w:proofErr w:type="spellEnd"/>
      <w:r w:rsidR="001A5893" w:rsidRPr="000679DD">
        <w:rPr>
          <w:rFonts w:ascii="Times New Roman" w:hAnsi="Times New Roman"/>
          <w:sz w:val="24"/>
          <w:szCs w:val="24"/>
        </w:rPr>
        <w:t xml:space="preserve"> (</w:t>
      </w:r>
      <w:proofErr w:type="spellStart"/>
      <w:r w:rsidR="001A5893" w:rsidRPr="000679DD">
        <w:rPr>
          <w:rFonts w:ascii="Times New Roman" w:hAnsi="Times New Roman"/>
          <w:sz w:val="24"/>
          <w:szCs w:val="24"/>
        </w:rPr>
        <w:t>Boltvinik</w:t>
      </w:r>
      <w:proofErr w:type="spellEnd"/>
      <w:r w:rsidR="001A5893" w:rsidRPr="000679DD">
        <w:rPr>
          <w:rFonts w:ascii="Times New Roman" w:hAnsi="Times New Roman"/>
          <w:sz w:val="24"/>
          <w:szCs w:val="24"/>
        </w:rPr>
        <w:t xml:space="preserve">, 2013:25) define a la pobreza como un proceso multidimensional y </w:t>
      </w:r>
      <w:proofErr w:type="spellStart"/>
      <w:r w:rsidR="001A5893" w:rsidRPr="000679DD">
        <w:rPr>
          <w:rFonts w:ascii="Times New Roman" w:hAnsi="Times New Roman"/>
          <w:sz w:val="24"/>
          <w:szCs w:val="24"/>
        </w:rPr>
        <w:t>Alkire</w:t>
      </w:r>
      <w:proofErr w:type="spellEnd"/>
      <w:r w:rsidR="000A5CDB">
        <w:rPr>
          <w:rFonts w:ascii="Times New Roman" w:hAnsi="Times New Roman"/>
          <w:sz w:val="24"/>
          <w:szCs w:val="24"/>
        </w:rPr>
        <w:t>-</w:t>
      </w:r>
      <w:r w:rsidR="001A5893" w:rsidRPr="000679DD">
        <w:rPr>
          <w:rFonts w:ascii="Times New Roman" w:hAnsi="Times New Roman"/>
          <w:sz w:val="24"/>
          <w:szCs w:val="24"/>
        </w:rPr>
        <w:t xml:space="preserve">Foster (2007:15) presentan una </w:t>
      </w:r>
      <w:r w:rsidR="001A5893" w:rsidRPr="000679DD">
        <w:rPr>
          <w:rFonts w:ascii="Times New Roman" w:hAnsi="Times New Roman"/>
          <w:sz w:val="24"/>
          <w:szCs w:val="24"/>
        </w:rPr>
        <w:lastRenderedPageBreak/>
        <w:t xml:space="preserve">metodología que permite identificar dos cortes, el identificado con la línea de pobreza y de las privaciones en personas identificadas como pobre.   </w:t>
      </w:r>
    </w:p>
    <w:p w:rsidR="001A5893" w:rsidRPr="000679DD" w:rsidRDefault="001A5893" w:rsidP="00FE0CB3">
      <w:pPr>
        <w:spacing w:after="0" w:line="360" w:lineRule="auto"/>
        <w:ind w:firstLine="567"/>
        <w:jc w:val="both"/>
        <w:rPr>
          <w:rFonts w:ascii="Times New Roman" w:hAnsi="Times New Roman"/>
          <w:sz w:val="24"/>
          <w:szCs w:val="24"/>
        </w:rPr>
      </w:pPr>
      <w:r w:rsidRPr="000679DD">
        <w:rPr>
          <w:rFonts w:ascii="Times New Roman" w:hAnsi="Times New Roman"/>
          <w:sz w:val="24"/>
          <w:szCs w:val="24"/>
        </w:rPr>
        <w:t>En México, la responsabilidad para la determinación del criterio metodológico para la medición de la pobreza multidimensional recae, por mandato constitucional en la Secretaría de Desarrollo Social (SEDESOL) apoyada por el Consejo Nacional de Evaluación de la Política de Desarrollo Social (CONEVAL) quienes definen a la pobreza</w:t>
      </w:r>
      <w:r w:rsidR="00BF1C17">
        <w:rPr>
          <w:rFonts w:ascii="Times New Roman" w:hAnsi="Times New Roman"/>
          <w:sz w:val="24"/>
          <w:szCs w:val="24"/>
        </w:rPr>
        <w:t xml:space="preserve"> multidimensional</w:t>
      </w:r>
      <w:r w:rsidRPr="000679DD">
        <w:rPr>
          <w:rFonts w:ascii="Times New Roman" w:hAnsi="Times New Roman"/>
          <w:sz w:val="24"/>
          <w:szCs w:val="24"/>
        </w:rPr>
        <w:t xml:space="preserve"> en los siguientes términos: </w:t>
      </w:r>
      <w:r w:rsidRPr="000679DD">
        <w:rPr>
          <w:rFonts w:ascii="Times New Roman" w:hAnsi="Times New Roman"/>
          <w:b/>
          <w:sz w:val="24"/>
          <w:szCs w:val="24"/>
        </w:rPr>
        <w:t xml:space="preserve">Definición 2. </w:t>
      </w:r>
      <w:r w:rsidR="00BF1C17">
        <w:rPr>
          <w:rFonts w:ascii="Times New Roman" w:hAnsi="Times New Roman"/>
          <w:b/>
          <w:sz w:val="24"/>
          <w:szCs w:val="24"/>
        </w:rPr>
        <w:t xml:space="preserve"> </w:t>
      </w:r>
      <w:r w:rsidRPr="003A7A5C">
        <w:rPr>
          <w:rFonts w:ascii="Times New Roman" w:hAnsi="Times New Roman"/>
          <w:sz w:val="24"/>
          <w:szCs w:val="24"/>
        </w:rPr>
        <w:t>Pobreza</w:t>
      </w:r>
      <w:r w:rsidR="00BF1C17">
        <w:rPr>
          <w:rFonts w:ascii="Times New Roman" w:hAnsi="Times New Roman"/>
          <w:sz w:val="24"/>
          <w:szCs w:val="24"/>
        </w:rPr>
        <w:t xml:space="preserve"> multidimensional</w:t>
      </w:r>
      <w:r w:rsidRPr="003A7A5C">
        <w:rPr>
          <w:rFonts w:ascii="Times New Roman" w:hAnsi="Times New Roman"/>
          <w:sz w:val="24"/>
          <w:szCs w:val="24"/>
        </w:rPr>
        <w:t>.</w:t>
      </w:r>
      <w:r w:rsidRPr="000679DD">
        <w:rPr>
          <w:rFonts w:ascii="Times New Roman" w:hAnsi="Times New Roman"/>
          <w:sz w:val="24"/>
          <w:szCs w:val="24"/>
        </w:rPr>
        <w:t xml:space="preserve"> “</w:t>
      </w:r>
      <w:r w:rsidRPr="00E31A8E">
        <w:rPr>
          <w:rFonts w:ascii="Times New Roman" w:hAnsi="Times New Roman"/>
          <w:i/>
          <w:color w:val="000000"/>
          <w:sz w:val="24"/>
          <w:szCs w:val="24"/>
          <w:shd w:val="clear" w:color="auto" w:fill="FFFFFF"/>
        </w:rPr>
        <w:t>Una persona se encuentra en situación de pobreza cuando tiene al menos una carencia social (en los seis indicadores de rezago educativo, acceso a servicios de salud, acceso a la seguridad social, calidad y espacios de la vivienda, servicios básicos en la vivienda y acceso a la alimentación) y su ingreso es insuficiente para adquirir los bienes y servicios que requiere para satisfacer sus necesidades alimentarias y no alimentarias</w:t>
      </w:r>
      <w:r w:rsidRPr="000679DD">
        <w:rPr>
          <w:rFonts w:ascii="Times New Roman" w:hAnsi="Times New Roman"/>
          <w:color w:val="000000"/>
          <w:sz w:val="24"/>
          <w:szCs w:val="24"/>
          <w:shd w:val="clear" w:color="auto" w:fill="FFFFFF"/>
        </w:rPr>
        <w:t xml:space="preserve">.” </w:t>
      </w:r>
      <w:r w:rsidRPr="000679DD">
        <w:rPr>
          <w:rStyle w:val="Refdenotaalpie"/>
          <w:rFonts w:ascii="Times New Roman" w:hAnsi="Times New Roman"/>
          <w:color w:val="000000"/>
          <w:sz w:val="24"/>
          <w:szCs w:val="24"/>
          <w:shd w:val="clear" w:color="auto" w:fill="FFFFFF"/>
        </w:rPr>
        <w:footnoteReference w:id="11"/>
      </w:r>
      <w:r w:rsidRPr="000679DD">
        <w:rPr>
          <w:rFonts w:ascii="Times New Roman" w:hAnsi="Times New Roman"/>
          <w:color w:val="000000"/>
          <w:sz w:val="24"/>
          <w:szCs w:val="24"/>
          <w:shd w:val="clear" w:color="auto" w:fill="FFFFFF"/>
        </w:rPr>
        <w:t xml:space="preserve">  </w:t>
      </w:r>
    </w:p>
    <w:p w:rsidR="00EF2B5C" w:rsidRPr="000679DD" w:rsidRDefault="00FE0CB3" w:rsidP="00EF2B5C">
      <w:pPr>
        <w:spacing w:after="0" w:line="360" w:lineRule="auto"/>
        <w:ind w:firstLine="567"/>
        <w:jc w:val="both"/>
        <w:rPr>
          <w:rFonts w:ascii="Times New Roman" w:hAnsi="Times New Roman"/>
          <w:sz w:val="24"/>
          <w:szCs w:val="24"/>
        </w:rPr>
      </w:pPr>
      <w:r w:rsidRPr="006D5138">
        <w:rPr>
          <w:rFonts w:ascii="Times New Roman" w:hAnsi="Times New Roman"/>
          <w:sz w:val="24"/>
          <w:szCs w:val="24"/>
        </w:rPr>
        <w:t>Como una estrategia institucional, que busca reducir la vulnerabilidad y el incremento de las propias capacidades de los sectores pobres y marginados, con el fin de promover un desarrollo humano y sostenible, de conformidad con el Plan Nacional de Desarrollo 2001 – 2006 (PND), a partir de la estrategia de que buscaba propiciar una participación activa de los pueblos indígenas en el desarrollo nacional, con el fin de combatir rezagos y marginación respetando a sus usos y costumbres</w:t>
      </w:r>
      <w:r w:rsidR="00EF2B5C">
        <w:rPr>
          <w:rFonts w:ascii="Times New Roman" w:hAnsi="Times New Roman"/>
          <w:sz w:val="24"/>
          <w:szCs w:val="24"/>
        </w:rPr>
        <w:t xml:space="preserve">. </w:t>
      </w:r>
      <w:r w:rsidR="00EF2B5C" w:rsidRPr="000679DD">
        <w:rPr>
          <w:rFonts w:ascii="Times New Roman" w:hAnsi="Times New Roman"/>
          <w:sz w:val="24"/>
          <w:szCs w:val="24"/>
        </w:rPr>
        <w:t xml:space="preserve">En el </w:t>
      </w:r>
      <w:r w:rsidR="00EF2B5C">
        <w:rPr>
          <w:rFonts w:ascii="Times New Roman" w:hAnsi="Times New Roman"/>
          <w:sz w:val="24"/>
          <w:szCs w:val="24"/>
        </w:rPr>
        <w:t xml:space="preserve">siguiente </w:t>
      </w:r>
      <w:r w:rsidR="00EF2B5C" w:rsidRPr="000679DD">
        <w:rPr>
          <w:rFonts w:ascii="Times New Roman" w:hAnsi="Times New Roman"/>
          <w:sz w:val="24"/>
          <w:szCs w:val="24"/>
        </w:rPr>
        <w:t xml:space="preserve">Gráfico 1, se presenta la evolución del enfoque de la pobreza multidimensional y el empoderamiento de la mujer indígena en México. </w:t>
      </w:r>
    </w:p>
    <w:p w:rsidR="00D83FF4" w:rsidRDefault="00D83FF4" w:rsidP="00FE0CB3">
      <w:pPr>
        <w:spacing w:after="0" w:line="360" w:lineRule="auto"/>
        <w:ind w:firstLine="567"/>
        <w:mirrorIndents/>
        <w:jc w:val="both"/>
        <w:rPr>
          <w:rFonts w:ascii="Times New Roman" w:hAnsi="Times New Roman"/>
          <w:sz w:val="24"/>
          <w:szCs w:val="24"/>
        </w:rPr>
      </w:pPr>
    </w:p>
    <w:p w:rsidR="00FE0CB3" w:rsidRDefault="00FE0CB3" w:rsidP="001A5893">
      <w:pPr>
        <w:spacing w:after="0" w:line="240" w:lineRule="auto"/>
        <w:mirrorIndents/>
        <w:jc w:val="center"/>
        <w:rPr>
          <w:rFonts w:ascii="Times New Roman" w:hAnsi="Times New Roman"/>
          <w:sz w:val="24"/>
          <w:szCs w:val="24"/>
        </w:rPr>
      </w:pPr>
    </w:p>
    <w:p w:rsidR="005F3ECE" w:rsidRDefault="005F3ECE" w:rsidP="001A5893">
      <w:pPr>
        <w:spacing w:after="0" w:line="240" w:lineRule="auto"/>
        <w:mirrorIndents/>
        <w:jc w:val="center"/>
        <w:rPr>
          <w:rFonts w:ascii="Times New Roman" w:hAnsi="Times New Roman"/>
          <w:sz w:val="24"/>
          <w:szCs w:val="24"/>
        </w:rPr>
      </w:pPr>
    </w:p>
    <w:p w:rsidR="005F3ECE" w:rsidRDefault="005F3ECE"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4E503A" w:rsidRDefault="004E503A" w:rsidP="001A5893">
      <w:pPr>
        <w:spacing w:after="0" w:line="240" w:lineRule="auto"/>
        <w:mirrorIndents/>
        <w:jc w:val="center"/>
        <w:rPr>
          <w:rFonts w:ascii="Times New Roman" w:hAnsi="Times New Roman"/>
          <w:sz w:val="24"/>
          <w:szCs w:val="24"/>
        </w:rPr>
      </w:pPr>
    </w:p>
    <w:p w:rsidR="005F3ECE" w:rsidRDefault="005F3ECE" w:rsidP="001A5893">
      <w:pPr>
        <w:spacing w:after="0" w:line="240" w:lineRule="auto"/>
        <w:mirrorIndents/>
        <w:jc w:val="center"/>
        <w:rPr>
          <w:rFonts w:ascii="Times New Roman" w:hAnsi="Times New Roman"/>
          <w:sz w:val="24"/>
          <w:szCs w:val="24"/>
        </w:rPr>
      </w:pPr>
    </w:p>
    <w:p w:rsidR="005F3ECE" w:rsidRDefault="005F3ECE" w:rsidP="001A5893">
      <w:pPr>
        <w:spacing w:after="0" w:line="240" w:lineRule="auto"/>
        <w:mirrorIndents/>
        <w:jc w:val="center"/>
        <w:rPr>
          <w:rFonts w:ascii="Times New Roman" w:hAnsi="Times New Roman"/>
          <w:sz w:val="24"/>
          <w:szCs w:val="24"/>
        </w:rPr>
      </w:pPr>
    </w:p>
    <w:p w:rsidR="001A5893" w:rsidRPr="000679DD" w:rsidRDefault="001A5893" w:rsidP="001A5893">
      <w:pPr>
        <w:spacing w:after="0" w:line="240" w:lineRule="auto"/>
        <w:mirrorIndents/>
        <w:jc w:val="center"/>
        <w:rPr>
          <w:rFonts w:ascii="Times New Roman" w:hAnsi="Times New Roman"/>
          <w:sz w:val="24"/>
          <w:szCs w:val="24"/>
        </w:rPr>
      </w:pPr>
      <w:r w:rsidRPr="000679DD">
        <w:rPr>
          <w:rFonts w:ascii="Times New Roman" w:hAnsi="Times New Roman"/>
          <w:sz w:val="24"/>
          <w:szCs w:val="24"/>
        </w:rPr>
        <w:lastRenderedPageBreak/>
        <w:t>Gráfico 1</w:t>
      </w:r>
    </w:p>
    <w:p w:rsidR="001A5893" w:rsidRPr="000679DD" w:rsidRDefault="001A5893" w:rsidP="001A5893">
      <w:pPr>
        <w:spacing w:after="0" w:line="240" w:lineRule="auto"/>
        <w:mirrorIndents/>
        <w:jc w:val="center"/>
        <w:rPr>
          <w:rFonts w:ascii="Times New Roman" w:hAnsi="Times New Roman"/>
          <w:sz w:val="24"/>
          <w:szCs w:val="24"/>
        </w:rPr>
      </w:pPr>
      <w:r w:rsidRPr="000679DD">
        <w:rPr>
          <w:rFonts w:ascii="Times New Roman" w:hAnsi="Times New Roman"/>
          <w:sz w:val="24"/>
          <w:szCs w:val="24"/>
        </w:rPr>
        <w:t xml:space="preserve">Evolución del enfoque de pobreza multidimensional y  </w:t>
      </w:r>
    </w:p>
    <w:p w:rsidR="001A5893" w:rsidRPr="000679DD" w:rsidRDefault="001A5893" w:rsidP="001A5893">
      <w:pPr>
        <w:spacing w:after="0" w:line="240" w:lineRule="auto"/>
        <w:mirrorIndents/>
        <w:jc w:val="center"/>
        <w:rPr>
          <w:rFonts w:ascii="Times New Roman" w:hAnsi="Times New Roman"/>
          <w:sz w:val="24"/>
          <w:szCs w:val="24"/>
        </w:rPr>
      </w:pPr>
      <w:proofErr w:type="gramStart"/>
      <w:r w:rsidRPr="000679DD">
        <w:rPr>
          <w:rFonts w:ascii="Times New Roman" w:hAnsi="Times New Roman"/>
          <w:sz w:val="24"/>
          <w:szCs w:val="24"/>
        </w:rPr>
        <w:t>empoderamiento</w:t>
      </w:r>
      <w:proofErr w:type="gramEnd"/>
      <w:r w:rsidRPr="000679DD">
        <w:rPr>
          <w:rFonts w:ascii="Times New Roman" w:hAnsi="Times New Roman"/>
          <w:sz w:val="24"/>
          <w:szCs w:val="24"/>
        </w:rPr>
        <w:t xml:space="preserve"> de la mujer indígena en México. 200</w:t>
      </w:r>
      <w:r w:rsidR="000040BC">
        <w:rPr>
          <w:rFonts w:ascii="Times New Roman" w:hAnsi="Times New Roman"/>
          <w:sz w:val="24"/>
          <w:szCs w:val="24"/>
        </w:rPr>
        <w:t>4</w:t>
      </w:r>
      <w:r w:rsidRPr="000679DD">
        <w:rPr>
          <w:rFonts w:ascii="Times New Roman" w:hAnsi="Times New Roman"/>
          <w:sz w:val="24"/>
          <w:szCs w:val="24"/>
        </w:rPr>
        <w:t xml:space="preserve"> – 2016.</w:t>
      </w:r>
    </w:p>
    <w:p w:rsidR="001A5893" w:rsidRPr="007A259D" w:rsidRDefault="001A5893" w:rsidP="001A5893">
      <w:pPr>
        <w:spacing w:after="0" w:line="360" w:lineRule="auto"/>
        <w:mirrorIndents/>
        <w:jc w:val="center"/>
        <w:rPr>
          <w:rFonts w:ascii="Arial" w:hAnsi="Arial" w:cs="Arial"/>
          <w:noProof/>
          <w:sz w:val="24"/>
          <w:szCs w:val="24"/>
        </w:rPr>
      </w:pPr>
      <w:r>
        <w:rPr>
          <w:rFonts w:ascii="Arial" w:hAnsi="Arial" w:cs="Arial"/>
          <w:noProof/>
          <w:sz w:val="24"/>
          <w:szCs w:val="24"/>
        </w:rPr>
        <w:drawing>
          <wp:inline distT="0" distB="0" distL="0" distR="0">
            <wp:extent cx="5786327" cy="3509230"/>
            <wp:effectExtent l="19050" t="0" r="4873"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5792002" cy="3512671"/>
                    </a:xfrm>
                    <a:prstGeom prst="rect">
                      <a:avLst/>
                    </a:prstGeom>
                    <a:noFill/>
                    <a:ln w="9525">
                      <a:noFill/>
                      <a:miter lim="800000"/>
                      <a:headEnd/>
                      <a:tailEnd/>
                    </a:ln>
                  </pic:spPr>
                </pic:pic>
              </a:graphicData>
            </a:graphic>
          </wp:inline>
        </w:drawing>
      </w:r>
    </w:p>
    <w:p w:rsidR="001A5893" w:rsidRPr="000679DD" w:rsidRDefault="001A5893" w:rsidP="001A5893">
      <w:pPr>
        <w:spacing w:after="0" w:line="240" w:lineRule="auto"/>
        <w:mirrorIndents/>
        <w:jc w:val="both"/>
        <w:rPr>
          <w:rFonts w:ascii="Times New Roman" w:hAnsi="Times New Roman"/>
          <w:sz w:val="18"/>
          <w:szCs w:val="18"/>
        </w:rPr>
      </w:pPr>
      <w:r w:rsidRPr="000679DD">
        <w:rPr>
          <w:rFonts w:ascii="Times New Roman" w:hAnsi="Times New Roman"/>
          <w:sz w:val="18"/>
          <w:szCs w:val="18"/>
        </w:rPr>
        <w:t xml:space="preserve">Fuente: Elaboración propia. </w:t>
      </w:r>
    </w:p>
    <w:p w:rsidR="001A5893" w:rsidRPr="000679DD" w:rsidRDefault="001A5893" w:rsidP="001A5893">
      <w:pPr>
        <w:spacing w:after="0" w:line="240" w:lineRule="auto"/>
        <w:mirrorIndents/>
        <w:jc w:val="both"/>
        <w:rPr>
          <w:rFonts w:ascii="Times New Roman" w:hAnsi="Times New Roman"/>
          <w:sz w:val="24"/>
          <w:szCs w:val="24"/>
        </w:rPr>
      </w:pPr>
      <w:r w:rsidRPr="000679DD">
        <w:rPr>
          <w:rFonts w:ascii="Times New Roman" w:hAnsi="Times New Roman"/>
          <w:sz w:val="18"/>
          <w:szCs w:val="18"/>
        </w:rPr>
        <w:t>Adaptado de Medel Ramírez C. (2016). “Evaluación del grado de exclusión social y de pobreza multidimensional en las localidades indígenas en el Estado de Veracruz: El caso del programa de desarrollo de zonas prioritarias.” (Tesis doctoral). Facultad de Economía. Doctorado en Finanzas Públicas. Universidad Veracruzana. México.</w:t>
      </w:r>
    </w:p>
    <w:p w:rsidR="001A5893" w:rsidRPr="007A259D" w:rsidRDefault="001A5893" w:rsidP="001A5893">
      <w:pPr>
        <w:spacing w:after="0" w:line="360" w:lineRule="auto"/>
        <w:ind w:firstLine="709"/>
        <w:mirrorIndents/>
        <w:jc w:val="both"/>
        <w:rPr>
          <w:rFonts w:ascii="Arial" w:hAnsi="Arial" w:cs="Arial"/>
          <w:sz w:val="24"/>
          <w:szCs w:val="24"/>
        </w:rPr>
      </w:pPr>
    </w:p>
    <w:p w:rsidR="001A5893" w:rsidRPr="006D5138" w:rsidRDefault="00B03ED2" w:rsidP="00B03ED2">
      <w:pPr>
        <w:spacing w:after="0" w:line="360" w:lineRule="auto"/>
        <w:jc w:val="both"/>
        <w:rPr>
          <w:rFonts w:ascii="Times New Roman" w:hAnsi="Times New Roman"/>
          <w:i/>
          <w:sz w:val="24"/>
          <w:szCs w:val="24"/>
        </w:rPr>
      </w:pPr>
      <w:r w:rsidRPr="00B03ED2">
        <w:rPr>
          <w:rFonts w:ascii="Times New Roman" w:hAnsi="Times New Roman"/>
          <w:b/>
          <w:sz w:val="24"/>
          <w:szCs w:val="24"/>
        </w:rPr>
        <w:t xml:space="preserve">Empoderamiento.- </w:t>
      </w:r>
      <w:r w:rsidR="00661275">
        <w:rPr>
          <w:rFonts w:ascii="Times New Roman" w:hAnsi="Times New Roman"/>
          <w:sz w:val="24"/>
          <w:szCs w:val="24"/>
        </w:rPr>
        <w:t>E</w:t>
      </w:r>
      <w:r w:rsidR="001A5893" w:rsidRPr="006D5138">
        <w:rPr>
          <w:rFonts w:ascii="Times New Roman" w:hAnsi="Times New Roman"/>
          <w:sz w:val="24"/>
          <w:szCs w:val="24"/>
        </w:rPr>
        <w:t>l POPMI surge en el año 2004, quedando a cargo de la Comisión Nacional para el Desarrollo</w:t>
      </w:r>
      <w:r w:rsidR="00661275">
        <w:rPr>
          <w:rFonts w:ascii="Times New Roman" w:hAnsi="Times New Roman"/>
          <w:sz w:val="24"/>
          <w:szCs w:val="24"/>
        </w:rPr>
        <w:t xml:space="preserve"> de los Pueblos Indígenas (CDI),</w:t>
      </w:r>
      <w:r w:rsidR="001A5893" w:rsidRPr="006D5138">
        <w:rPr>
          <w:rFonts w:ascii="Times New Roman" w:hAnsi="Times New Roman"/>
          <w:sz w:val="24"/>
          <w:szCs w:val="24"/>
        </w:rPr>
        <w:t xml:space="preserve"> </w:t>
      </w:r>
      <w:r w:rsidR="00661275">
        <w:rPr>
          <w:rFonts w:ascii="Times New Roman" w:hAnsi="Times New Roman"/>
          <w:sz w:val="24"/>
          <w:szCs w:val="24"/>
        </w:rPr>
        <w:t xml:space="preserve"> su </w:t>
      </w:r>
      <w:r w:rsidR="001A5893" w:rsidRPr="006D5138">
        <w:rPr>
          <w:rFonts w:ascii="Times New Roman" w:hAnsi="Times New Roman"/>
          <w:sz w:val="24"/>
          <w:szCs w:val="24"/>
        </w:rPr>
        <w:t xml:space="preserve"> objetivo principal </w:t>
      </w:r>
      <w:r w:rsidR="00661275">
        <w:rPr>
          <w:rFonts w:ascii="Times New Roman" w:hAnsi="Times New Roman"/>
          <w:sz w:val="24"/>
          <w:szCs w:val="24"/>
        </w:rPr>
        <w:t>e</w:t>
      </w:r>
      <w:r w:rsidR="001A5893" w:rsidRPr="006D5138">
        <w:rPr>
          <w:rFonts w:ascii="Times New Roman" w:hAnsi="Times New Roman"/>
          <w:sz w:val="24"/>
          <w:szCs w:val="24"/>
        </w:rPr>
        <w:t>s impulsar y financiar la ejecución de proyectos productivos para mujeres indígenas, mediante la promoción de procesos organizativos, que además de brindarles alternativas de ocupación e ingresos impacten en sus condiciones de vida y posición social, en consecuencia, lograr el empoderamiento</w:t>
      </w:r>
      <w:r w:rsidR="00661275">
        <w:rPr>
          <w:rFonts w:ascii="Times New Roman" w:hAnsi="Times New Roman"/>
          <w:sz w:val="24"/>
          <w:szCs w:val="24"/>
        </w:rPr>
        <w:t xml:space="preserve">. </w:t>
      </w:r>
      <w:proofErr w:type="spellStart"/>
      <w:r w:rsidR="001A5893" w:rsidRPr="006D5138">
        <w:rPr>
          <w:rFonts w:ascii="Times New Roman" w:hAnsi="Times New Roman"/>
          <w:sz w:val="24"/>
          <w:szCs w:val="24"/>
        </w:rPr>
        <w:t>Friedman</w:t>
      </w:r>
      <w:proofErr w:type="spellEnd"/>
      <w:r w:rsidR="001A5893" w:rsidRPr="006D5138">
        <w:rPr>
          <w:rFonts w:ascii="Times New Roman" w:hAnsi="Times New Roman"/>
          <w:sz w:val="24"/>
          <w:szCs w:val="24"/>
        </w:rPr>
        <w:t xml:space="preserve"> (1992:12) </w:t>
      </w:r>
      <w:r w:rsidR="00661275">
        <w:rPr>
          <w:rFonts w:ascii="Times New Roman" w:hAnsi="Times New Roman"/>
          <w:sz w:val="24"/>
          <w:szCs w:val="24"/>
        </w:rPr>
        <w:t xml:space="preserve">señala </w:t>
      </w:r>
      <w:r w:rsidR="001A5893" w:rsidRPr="006D5138">
        <w:rPr>
          <w:rFonts w:ascii="Times New Roman" w:hAnsi="Times New Roman"/>
          <w:sz w:val="24"/>
          <w:szCs w:val="24"/>
        </w:rPr>
        <w:t xml:space="preserve">en los siguientes términos: </w:t>
      </w:r>
      <w:r w:rsidR="001A5893" w:rsidRPr="006D5138">
        <w:rPr>
          <w:rFonts w:ascii="Times New Roman" w:hAnsi="Times New Roman"/>
          <w:b/>
          <w:i/>
          <w:sz w:val="24"/>
          <w:szCs w:val="24"/>
        </w:rPr>
        <w:t xml:space="preserve">Definición 3. </w:t>
      </w:r>
      <w:r w:rsidR="001A5893" w:rsidRPr="00E50238">
        <w:rPr>
          <w:rFonts w:ascii="Times New Roman" w:hAnsi="Times New Roman"/>
          <w:sz w:val="24"/>
          <w:szCs w:val="24"/>
        </w:rPr>
        <w:t>Empoderamiento</w:t>
      </w:r>
      <w:r w:rsidR="00E50238">
        <w:rPr>
          <w:rFonts w:ascii="Times New Roman" w:hAnsi="Times New Roman"/>
          <w:b/>
          <w:sz w:val="24"/>
          <w:szCs w:val="24"/>
        </w:rPr>
        <w:t xml:space="preserve"> </w:t>
      </w:r>
      <w:r w:rsidR="001A5893" w:rsidRPr="006D5138">
        <w:rPr>
          <w:rFonts w:ascii="Times New Roman" w:hAnsi="Times New Roman"/>
          <w:i/>
          <w:sz w:val="24"/>
          <w:szCs w:val="24"/>
        </w:rPr>
        <w:t>“</w:t>
      </w:r>
      <w:proofErr w:type="gramStart"/>
      <w:r w:rsidR="00E50238">
        <w:rPr>
          <w:rFonts w:ascii="Times New Roman" w:hAnsi="Times New Roman"/>
          <w:i/>
          <w:sz w:val="24"/>
          <w:szCs w:val="24"/>
        </w:rPr>
        <w:t>..e</w:t>
      </w:r>
      <w:r w:rsidR="001A5893" w:rsidRPr="006D5138">
        <w:rPr>
          <w:rFonts w:ascii="Times New Roman" w:hAnsi="Times New Roman"/>
          <w:i/>
          <w:sz w:val="24"/>
          <w:szCs w:val="24"/>
        </w:rPr>
        <w:t>s</w:t>
      </w:r>
      <w:proofErr w:type="gramEnd"/>
      <w:r w:rsidR="001A5893" w:rsidRPr="006D5138">
        <w:rPr>
          <w:rFonts w:ascii="Times New Roman" w:hAnsi="Times New Roman"/>
          <w:i/>
          <w:sz w:val="24"/>
          <w:szCs w:val="24"/>
        </w:rPr>
        <w:t xml:space="preserve"> un proceso relacionado con el acceso y control de tres tipos de poderes: a) el social, entendido como el acceso a la base de riqueza productiva; b) el político, o acceso de los individuos al proceso de toma de decisiones, sobre todo aquellas que afectan a su propio futuro; y c) el psicológico, entendido en el sentido de potencialidad y capacidad individual.”</w:t>
      </w:r>
    </w:p>
    <w:p w:rsidR="001E4C98" w:rsidRDefault="00BF1C17" w:rsidP="001A5893">
      <w:pPr>
        <w:spacing w:after="0" w:line="360" w:lineRule="auto"/>
        <w:ind w:firstLine="567"/>
        <w:jc w:val="both"/>
        <w:rPr>
          <w:rFonts w:ascii="Times New Roman" w:hAnsi="Times New Roman"/>
          <w:sz w:val="24"/>
          <w:szCs w:val="24"/>
        </w:rPr>
      </w:pPr>
      <w:r>
        <w:rPr>
          <w:rFonts w:ascii="Times New Roman" w:hAnsi="Times New Roman"/>
          <w:sz w:val="24"/>
          <w:szCs w:val="24"/>
        </w:rPr>
        <w:t>En los últimos años l</w:t>
      </w:r>
      <w:r w:rsidR="001A5893" w:rsidRPr="006D5138">
        <w:rPr>
          <w:rFonts w:ascii="Times New Roman" w:hAnsi="Times New Roman"/>
          <w:sz w:val="24"/>
          <w:szCs w:val="24"/>
        </w:rPr>
        <w:t>a prioridad del Estado Mexicano</w:t>
      </w:r>
      <w:r>
        <w:rPr>
          <w:rFonts w:ascii="Times New Roman" w:hAnsi="Times New Roman"/>
          <w:sz w:val="24"/>
          <w:szCs w:val="24"/>
        </w:rPr>
        <w:t xml:space="preserve"> </w:t>
      </w:r>
      <w:r w:rsidR="001A5893" w:rsidRPr="006D5138">
        <w:rPr>
          <w:rFonts w:ascii="Times New Roman" w:hAnsi="Times New Roman"/>
          <w:sz w:val="24"/>
          <w:szCs w:val="24"/>
        </w:rPr>
        <w:t xml:space="preserve"> y uno de </w:t>
      </w:r>
      <w:r>
        <w:rPr>
          <w:rFonts w:ascii="Times New Roman" w:hAnsi="Times New Roman"/>
          <w:sz w:val="24"/>
          <w:szCs w:val="24"/>
        </w:rPr>
        <w:t>sus</w:t>
      </w:r>
      <w:r w:rsidR="001A5893" w:rsidRPr="006D5138">
        <w:rPr>
          <w:rFonts w:ascii="Times New Roman" w:hAnsi="Times New Roman"/>
          <w:sz w:val="24"/>
          <w:szCs w:val="24"/>
        </w:rPr>
        <w:t xml:space="preserve"> objetivos centrales </w:t>
      </w:r>
      <w:r>
        <w:rPr>
          <w:rFonts w:ascii="Times New Roman" w:hAnsi="Times New Roman"/>
          <w:sz w:val="24"/>
          <w:szCs w:val="24"/>
        </w:rPr>
        <w:t xml:space="preserve">en </w:t>
      </w:r>
      <w:r w:rsidR="001A5893" w:rsidRPr="006D5138">
        <w:rPr>
          <w:rFonts w:ascii="Times New Roman" w:hAnsi="Times New Roman"/>
          <w:sz w:val="24"/>
          <w:szCs w:val="24"/>
        </w:rPr>
        <w:t>la política social es</w:t>
      </w:r>
      <w:r>
        <w:rPr>
          <w:rFonts w:ascii="Times New Roman" w:hAnsi="Times New Roman"/>
          <w:sz w:val="24"/>
          <w:szCs w:val="24"/>
        </w:rPr>
        <w:t xml:space="preserve"> </w:t>
      </w:r>
      <w:r w:rsidR="001A5893" w:rsidRPr="006D5138">
        <w:rPr>
          <w:rFonts w:ascii="Times New Roman" w:hAnsi="Times New Roman"/>
          <w:sz w:val="24"/>
          <w:szCs w:val="24"/>
        </w:rPr>
        <w:t>el combate a la pobreza</w:t>
      </w:r>
      <w:r>
        <w:rPr>
          <w:rFonts w:ascii="Times New Roman" w:hAnsi="Times New Roman"/>
          <w:sz w:val="24"/>
          <w:szCs w:val="24"/>
        </w:rPr>
        <w:t xml:space="preserve">. De esta forma una de las estrategias busca </w:t>
      </w:r>
      <w:r w:rsidR="001A5893" w:rsidRPr="006D5138">
        <w:rPr>
          <w:rFonts w:ascii="Times New Roman" w:hAnsi="Times New Roman"/>
          <w:sz w:val="24"/>
          <w:szCs w:val="24"/>
        </w:rPr>
        <w:t>lograr el empoderamiento de la población en condición de pobreza, y particularmente</w:t>
      </w:r>
      <w:r>
        <w:rPr>
          <w:rFonts w:ascii="Times New Roman" w:hAnsi="Times New Roman"/>
          <w:sz w:val="24"/>
          <w:szCs w:val="24"/>
        </w:rPr>
        <w:t>,</w:t>
      </w:r>
      <w:r w:rsidR="001A5893" w:rsidRPr="006D5138">
        <w:rPr>
          <w:rFonts w:ascii="Times New Roman" w:hAnsi="Times New Roman"/>
          <w:sz w:val="24"/>
          <w:szCs w:val="24"/>
        </w:rPr>
        <w:t xml:space="preserve"> en las mujeres </w:t>
      </w:r>
      <w:r w:rsidR="001A5893" w:rsidRPr="006D5138">
        <w:rPr>
          <w:rFonts w:ascii="Times New Roman" w:hAnsi="Times New Roman"/>
          <w:sz w:val="24"/>
          <w:szCs w:val="24"/>
        </w:rPr>
        <w:lastRenderedPageBreak/>
        <w:t xml:space="preserve">indígenas. </w:t>
      </w:r>
      <w:r w:rsidR="001E4C98">
        <w:rPr>
          <w:rFonts w:ascii="Times New Roman" w:hAnsi="Times New Roman"/>
          <w:sz w:val="24"/>
          <w:szCs w:val="24"/>
        </w:rPr>
        <w:t>En la actualidad existe un debate académico relativo a la forma de medir la exclusión social y de la pobreza multidimensional. En este sentido, (</w:t>
      </w:r>
      <w:r w:rsidR="001E4C98" w:rsidRPr="003D01BF">
        <w:rPr>
          <w:rFonts w:ascii="Times New Roman" w:hAnsi="Times New Roman"/>
          <w:sz w:val="24"/>
          <w:szCs w:val="24"/>
        </w:rPr>
        <w:t>Medel</w:t>
      </w:r>
      <w:r w:rsidR="001E4C98">
        <w:rPr>
          <w:rFonts w:ascii="Times New Roman" w:hAnsi="Times New Roman"/>
          <w:sz w:val="24"/>
          <w:szCs w:val="24"/>
        </w:rPr>
        <w:t xml:space="preserve">, </w:t>
      </w:r>
      <w:r w:rsidR="001E4C98" w:rsidRPr="003D01BF">
        <w:rPr>
          <w:rFonts w:ascii="Times New Roman" w:hAnsi="Times New Roman"/>
          <w:sz w:val="24"/>
          <w:szCs w:val="24"/>
        </w:rPr>
        <w:t>2016) presenta la propuesta metodológica de incorporar como una dimensión relevante en el estudio de la pobreza multidimensional a la exclusión social, con el fin de buscar una explicación a la condición actual de pobreza multidimensional</w:t>
      </w:r>
      <w:r w:rsidR="001E4C98">
        <w:rPr>
          <w:rFonts w:ascii="Times New Roman" w:hAnsi="Times New Roman"/>
          <w:sz w:val="24"/>
          <w:szCs w:val="24"/>
        </w:rPr>
        <w:t xml:space="preserve">, y en forma particular la que se </w:t>
      </w:r>
      <w:r w:rsidR="001E4C98" w:rsidRPr="003D01BF">
        <w:rPr>
          <w:rFonts w:ascii="Times New Roman" w:hAnsi="Times New Roman"/>
          <w:sz w:val="24"/>
          <w:szCs w:val="24"/>
        </w:rPr>
        <w:t>manifiesta en las localidades del Estado de Veracruz que registran un alto grado de presencia de hablantes de lengua indígena</w:t>
      </w:r>
    </w:p>
    <w:p w:rsidR="00EF2B5C" w:rsidRDefault="00EF2B5C" w:rsidP="001A5893">
      <w:pPr>
        <w:pStyle w:val="Prrafodelista"/>
        <w:spacing w:after="0" w:line="360" w:lineRule="auto"/>
        <w:ind w:left="0"/>
        <w:jc w:val="both"/>
        <w:rPr>
          <w:rFonts w:ascii="Times New Roman" w:hAnsi="Times New Roman"/>
          <w:b/>
          <w:sz w:val="28"/>
          <w:szCs w:val="28"/>
        </w:rPr>
      </w:pPr>
    </w:p>
    <w:p w:rsidR="001A5893" w:rsidRPr="004E503A" w:rsidRDefault="001A5893" w:rsidP="001A5893">
      <w:pPr>
        <w:pStyle w:val="Prrafodelista"/>
        <w:spacing w:after="0" w:line="360" w:lineRule="auto"/>
        <w:ind w:left="0"/>
        <w:jc w:val="both"/>
        <w:rPr>
          <w:rFonts w:ascii="Times New Roman" w:hAnsi="Times New Roman"/>
          <w:b/>
          <w:sz w:val="24"/>
          <w:szCs w:val="24"/>
        </w:rPr>
      </w:pPr>
      <w:r w:rsidRPr="004E503A">
        <w:rPr>
          <w:rFonts w:ascii="Times New Roman" w:hAnsi="Times New Roman"/>
          <w:b/>
          <w:sz w:val="24"/>
          <w:szCs w:val="24"/>
        </w:rPr>
        <w:t>Metodología</w:t>
      </w:r>
    </w:p>
    <w:p w:rsidR="001A5893" w:rsidRPr="00B71274"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b/>
          <w:i/>
          <w:sz w:val="24"/>
          <w:szCs w:val="24"/>
        </w:rPr>
        <w:t>Definición del área de estudio.</w:t>
      </w:r>
      <w:r w:rsidR="00DD6303">
        <w:rPr>
          <w:rFonts w:ascii="Times New Roman" w:hAnsi="Times New Roman"/>
          <w:b/>
          <w:i/>
          <w:sz w:val="24"/>
          <w:szCs w:val="24"/>
        </w:rPr>
        <w:t xml:space="preserve">- </w:t>
      </w:r>
      <w:r w:rsidRPr="00B71274">
        <w:rPr>
          <w:rFonts w:ascii="Times New Roman" w:hAnsi="Times New Roman"/>
          <w:sz w:val="24"/>
          <w:szCs w:val="24"/>
        </w:rPr>
        <w:t xml:space="preserve">El área de estudio es el Estado de Veracruz y corresponde a las localidades con población que presentan un alto grado de presencia de hablantes de lengua indígena, con un muy alto o alto grado exclusión social y pobreza multidimensional en el año 2010. Un primer acotamiento del área de estudio, se determina por la incorporación en el POPMI, de esta forma, se identifica las mujeres indígenas que son beneficiarias de un programa que busca su empoderamiento productivo en el Estado de Veracruz. </w:t>
      </w:r>
    </w:p>
    <w:p w:rsidR="001A5893"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b/>
          <w:i/>
          <w:sz w:val="24"/>
          <w:szCs w:val="24"/>
        </w:rPr>
        <w:t>Fuentes de información.</w:t>
      </w:r>
      <w:r w:rsidR="00DD6303">
        <w:rPr>
          <w:rFonts w:ascii="Times New Roman" w:hAnsi="Times New Roman"/>
          <w:b/>
          <w:i/>
          <w:sz w:val="24"/>
          <w:szCs w:val="24"/>
        </w:rPr>
        <w:t xml:space="preserve">- </w:t>
      </w:r>
      <w:r w:rsidRPr="00B71274">
        <w:rPr>
          <w:rFonts w:ascii="Times New Roman" w:hAnsi="Times New Roman"/>
          <w:sz w:val="24"/>
          <w:szCs w:val="24"/>
        </w:rPr>
        <w:t>El nivel de consulta de información corresponde a la presentada a nivel de integración territorial y cuyo nivel de desagregación corresponde a las localidades del Estado de Veracruz. La fuente de datos corresponde a la contenida en la información estadística de los Censos Generales de Población y Vivienda del año 2010 emitido por el Instituto Nacional de Estadística y Geografía (INEGI), así como de la información para el año 2010 del Programa Organización Productiva para Mujeres Indígenas (POPMI) emitido por la Comisión Nacional para el Desarrollo de los Pueblos Indígenas (CDI). La estimación del grado de exclusión social y de pobreza multidimensional, a nivel de localidad para el año 2</w:t>
      </w:r>
      <w:r w:rsidR="00CE43D8">
        <w:rPr>
          <w:rFonts w:ascii="Times New Roman" w:hAnsi="Times New Roman"/>
          <w:sz w:val="24"/>
          <w:szCs w:val="24"/>
        </w:rPr>
        <w:t xml:space="preserve">010 se presenta en </w:t>
      </w:r>
      <w:r w:rsidR="00B03ED2">
        <w:rPr>
          <w:rFonts w:ascii="Times New Roman" w:hAnsi="Times New Roman"/>
          <w:sz w:val="24"/>
          <w:szCs w:val="24"/>
        </w:rPr>
        <w:t>(</w:t>
      </w:r>
      <w:r w:rsidR="00CE43D8">
        <w:rPr>
          <w:rFonts w:ascii="Times New Roman" w:hAnsi="Times New Roman"/>
          <w:sz w:val="24"/>
          <w:szCs w:val="24"/>
        </w:rPr>
        <w:t>Medel</w:t>
      </w:r>
      <w:r w:rsidR="00B03ED2">
        <w:rPr>
          <w:rFonts w:ascii="Times New Roman" w:hAnsi="Times New Roman"/>
          <w:sz w:val="24"/>
          <w:szCs w:val="24"/>
        </w:rPr>
        <w:t xml:space="preserve">, </w:t>
      </w:r>
      <w:r w:rsidR="00CE43D8">
        <w:rPr>
          <w:rFonts w:ascii="Times New Roman" w:hAnsi="Times New Roman"/>
          <w:sz w:val="24"/>
          <w:szCs w:val="24"/>
        </w:rPr>
        <w:t>2016</w:t>
      </w:r>
      <w:r w:rsidR="00B03ED2">
        <w:rPr>
          <w:rFonts w:ascii="Times New Roman" w:hAnsi="Times New Roman"/>
          <w:sz w:val="24"/>
          <w:szCs w:val="24"/>
        </w:rPr>
        <w:t>a</w:t>
      </w:r>
      <w:r w:rsidR="00CE43D8">
        <w:rPr>
          <w:rFonts w:ascii="Times New Roman" w:hAnsi="Times New Roman"/>
          <w:sz w:val="24"/>
          <w:szCs w:val="24"/>
        </w:rPr>
        <w:t>) a continuación se presenta breve descripción</w:t>
      </w:r>
      <w:r w:rsidR="003A7A5C">
        <w:rPr>
          <w:rFonts w:ascii="Times New Roman" w:hAnsi="Times New Roman"/>
          <w:sz w:val="24"/>
          <w:szCs w:val="24"/>
        </w:rPr>
        <w:t>.</w:t>
      </w:r>
    </w:p>
    <w:p w:rsidR="00CF6DFE" w:rsidRPr="00EF2B5C" w:rsidRDefault="00CF6DFE" w:rsidP="004E503A">
      <w:pPr>
        <w:spacing w:after="0" w:line="360" w:lineRule="auto"/>
        <w:ind w:left="-76" w:firstLine="643"/>
        <w:jc w:val="both"/>
        <w:rPr>
          <w:rFonts w:ascii="Times New Roman" w:hAnsi="Times New Roman"/>
          <w:sz w:val="24"/>
          <w:szCs w:val="24"/>
        </w:rPr>
      </w:pPr>
      <w:proofErr w:type="spellStart"/>
      <w:r w:rsidRPr="00EF2B5C">
        <w:rPr>
          <w:rFonts w:ascii="Times New Roman" w:hAnsi="Times New Roman"/>
          <w:b/>
          <w:i/>
          <w:sz w:val="24"/>
          <w:szCs w:val="24"/>
        </w:rPr>
        <w:t>Indice</w:t>
      </w:r>
      <w:proofErr w:type="spellEnd"/>
      <w:r w:rsidRPr="00EF2B5C">
        <w:rPr>
          <w:rFonts w:ascii="Times New Roman" w:hAnsi="Times New Roman"/>
          <w:b/>
          <w:i/>
          <w:sz w:val="24"/>
          <w:szCs w:val="24"/>
        </w:rPr>
        <w:t xml:space="preserve"> de exclusión social.-</w:t>
      </w:r>
      <w:r w:rsidRPr="00EF2B5C">
        <w:rPr>
          <w:rFonts w:ascii="Times New Roman" w:hAnsi="Times New Roman"/>
          <w:i/>
          <w:sz w:val="24"/>
          <w:szCs w:val="24"/>
        </w:rPr>
        <w:t xml:space="preserve"> </w:t>
      </w:r>
      <w:r w:rsidRPr="00EF2B5C">
        <w:rPr>
          <w:rFonts w:ascii="Times New Roman" w:hAnsi="Times New Roman"/>
          <w:sz w:val="24"/>
          <w:szCs w:val="24"/>
        </w:rPr>
        <w:t>El índice de exclusión social (ES) se construye como una suma ponderada de 16 variables. Para su construcción se utilizan el método de componentes principales y como ponderadores los coeficientes de la primera componente.  La selección de las variables es una adaptación propuesta por (Medel, 2016) de la de (</w:t>
      </w:r>
      <w:proofErr w:type="spellStart"/>
      <w:r w:rsidRPr="00EF2B5C">
        <w:rPr>
          <w:rFonts w:ascii="Times New Roman" w:hAnsi="Times New Roman"/>
          <w:sz w:val="24"/>
          <w:szCs w:val="24"/>
        </w:rPr>
        <w:t>Subirats</w:t>
      </w:r>
      <w:proofErr w:type="spellEnd"/>
      <w:r w:rsidRPr="00EF2B5C">
        <w:rPr>
          <w:rFonts w:ascii="Times New Roman" w:hAnsi="Times New Roman"/>
          <w:sz w:val="24"/>
          <w:szCs w:val="24"/>
        </w:rPr>
        <w:t xml:space="preserve">, 2004). La </w:t>
      </w:r>
      <w:proofErr w:type="gramStart"/>
      <w:r w:rsidRPr="00EF2B5C">
        <w:rPr>
          <w:rFonts w:ascii="Times New Roman" w:hAnsi="Times New Roman"/>
          <w:sz w:val="24"/>
          <w:szCs w:val="24"/>
        </w:rPr>
        <w:t>fuente</w:t>
      </w:r>
      <w:proofErr w:type="gramEnd"/>
      <w:r w:rsidRPr="00EF2B5C">
        <w:rPr>
          <w:rFonts w:ascii="Times New Roman" w:hAnsi="Times New Roman"/>
          <w:sz w:val="24"/>
          <w:szCs w:val="24"/>
        </w:rPr>
        <w:t xml:space="preserve"> de datos corresponde a la información estadística contenida en el Censo General de Población y Vivienda para 2010.</w:t>
      </w:r>
    </w:p>
    <w:tbl>
      <w:tblPr>
        <w:tblStyle w:val="Tablaconcuadrcula"/>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1842"/>
        <w:gridCol w:w="5812"/>
        <w:gridCol w:w="567"/>
      </w:tblGrid>
      <w:tr w:rsidR="00CE43D8" w:rsidRPr="00CE43D8" w:rsidTr="00E324F0">
        <w:trPr>
          <w:gridAfter w:val="1"/>
          <w:wAfter w:w="567" w:type="dxa"/>
        </w:trPr>
        <w:tc>
          <w:tcPr>
            <w:tcW w:w="1276" w:type="dxa"/>
            <w:shd w:val="clear" w:color="auto" w:fill="FFFFFF" w:themeFill="background1"/>
          </w:tcPr>
          <w:p w:rsidR="00CE43D8" w:rsidRDefault="00CE43D8" w:rsidP="00E324F0">
            <w:pPr>
              <w:widowControl w:val="0"/>
              <w:autoSpaceDE w:val="0"/>
              <w:autoSpaceDN w:val="0"/>
              <w:adjustRightInd w:val="0"/>
              <w:ind w:right="19"/>
              <w:jc w:val="center"/>
              <w:rPr>
                <w:rFonts w:ascii="Times New Roman" w:hAnsi="Times New Roman"/>
                <w:bCs/>
                <w:sz w:val="24"/>
                <w:szCs w:val="24"/>
              </w:rPr>
            </w:pPr>
          </w:p>
          <w:p w:rsidR="00CE43D8" w:rsidRPr="00CE43D8" w:rsidRDefault="00CE43D8" w:rsidP="00E324F0">
            <w:pPr>
              <w:widowControl w:val="0"/>
              <w:autoSpaceDE w:val="0"/>
              <w:autoSpaceDN w:val="0"/>
              <w:adjustRightInd w:val="0"/>
              <w:ind w:right="19"/>
              <w:jc w:val="center"/>
              <w:rPr>
                <w:rFonts w:ascii="Times New Roman" w:hAnsi="Times New Roman"/>
                <w:bCs/>
                <w:sz w:val="24"/>
                <w:szCs w:val="24"/>
              </w:rPr>
            </w:pPr>
            <w:r w:rsidRPr="00CE43D8">
              <w:rPr>
                <w:rFonts w:ascii="Times New Roman" w:hAnsi="Times New Roman"/>
                <w:bCs/>
                <w:sz w:val="24"/>
                <w:szCs w:val="24"/>
              </w:rPr>
              <w:t>Número</w:t>
            </w:r>
          </w:p>
          <w:p w:rsidR="00CE43D8" w:rsidRPr="00CE43D8" w:rsidRDefault="00CE43D8" w:rsidP="00E324F0">
            <w:pPr>
              <w:widowControl w:val="0"/>
              <w:autoSpaceDE w:val="0"/>
              <w:autoSpaceDN w:val="0"/>
              <w:adjustRightInd w:val="0"/>
              <w:ind w:right="19"/>
              <w:jc w:val="center"/>
              <w:rPr>
                <w:rFonts w:ascii="Times New Roman" w:hAnsi="Times New Roman"/>
                <w:bCs/>
                <w:sz w:val="24"/>
                <w:szCs w:val="24"/>
              </w:rPr>
            </w:pPr>
          </w:p>
        </w:tc>
        <w:tc>
          <w:tcPr>
            <w:tcW w:w="1842" w:type="dxa"/>
            <w:shd w:val="clear" w:color="auto" w:fill="FFFFFF" w:themeFill="background1"/>
          </w:tcPr>
          <w:p w:rsidR="00CE43D8" w:rsidRPr="00CE43D8" w:rsidRDefault="00CE43D8" w:rsidP="00E324F0">
            <w:pPr>
              <w:widowControl w:val="0"/>
              <w:tabs>
                <w:tab w:val="left" w:pos="1421"/>
              </w:tabs>
              <w:autoSpaceDE w:val="0"/>
              <w:autoSpaceDN w:val="0"/>
              <w:adjustRightInd w:val="0"/>
              <w:ind w:right="64"/>
              <w:jc w:val="center"/>
              <w:rPr>
                <w:rFonts w:ascii="Times New Roman" w:hAnsi="Times New Roman"/>
                <w:bCs/>
                <w:sz w:val="24"/>
                <w:szCs w:val="24"/>
              </w:rPr>
            </w:pPr>
            <w:r w:rsidRPr="00CE43D8">
              <w:rPr>
                <w:rFonts w:ascii="Times New Roman" w:hAnsi="Times New Roman"/>
                <w:bCs/>
                <w:sz w:val="24"/>
                <w:szCs w:val="24"/>
              </w:rPr>
              <w:t>Clave</w:t>
            </w:r>
          </w:p>
        </w:tc>
        <w:tc>
          <w:tcPr>
            <w:tcW w:w="5812" w:type="dxa"/>
            <w:shd w:val="clear" w:color="auto" w:fill="FFFFFF" w:themeFill="background1"/>
          </w:tcPr>
          <w:p w:rsidR="00CE43D8" w:rsidRPr="00CE43D8" w:rsidRDefault="00CE43D8" w:rsidP="00E324F0">
            <w:pPr>
              <w:widowControl w:val="0"/>
              <w:autoSpaceDE w:val="0"/>
              <w:autoSpaceDN w:val="0"/>
              <w:adjustRightInd w:val="0"/>
              <w:ind w:left="318" w:right="353"/>
              <w:jc w:val="center"/>
              <w:rPr>
                <w:rFonts w:ascii="Times New Roman" w:hAnsi="Times New Roman"/>
                <w:bCs/>
                <w:sz w:val="24"/>
                <w:szCs w:val="24"/>
              </w:rPr>
            </w:pPr>
            <w:r w:rsidRPr="00CE43D8">
              <w:rPr>
                <w:rFonts w:ascii="Times New Roman" w:hAnsi="Times New Roman"/>
                <w:bCs/>
                <w:sz w:val="24"/>
                <w:szCs w:val="24"/>
              </w:rPr>
              <w:t>Nombre</w:t>
            </w:r>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%15y+ana</w:t>
            </w:r>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población de 15 años y más analfabeta.</w:t>
            </w:r>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2</w:t>
            </w:r>
          </w:p>
        </w:tc>
        <w:tc>
          <w:tcPr>
            <w:tcW w:w="1842" w:type="dxa"/>
          </w:tcPr>
          <w:p w:rsidR="00CE43D8" w:rsidRPr="00CE43D8" w:rsidRDefault="00CE43D8" w:rsidP="00B03ED2">
            <w:pPr>
              <w:tabs>
                <w:tab w:val="left" w:pos="1421"/>
              </w:tabs>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%6a14nesc</w:t>
            </w:r>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 xml:space="preserve">Porcentaje de población de 6 a 14 años que no asiste a la </w:t>
            </w:r>
            <w:proofErr w:type="gramStart"/>
            <w:r w:rsidRPr="00CE43D8">
              <w:rPr>
                <w:rFonts w:ascii="Times New Roman" w:hAnsi="Times New Roman"/>
                <w:bCs/>
                <w:sz w:val="16"/>
                <w:szCs w:val="16"/>
              </w:rPr>
              <w:t>escuela .</w:t>
            </w:r>
            <w:proofErr w:type="gramEnd"/>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3</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%15y+basinc</w:t>
            </w:r>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población de 15 años y más que tiene educación básica incompleta.</w:t>
            </w:r>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4</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ssersalud</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 xml:space="preserve">Porcentaje de población sin derecho </w:t>
            </w:r>
            <w:proofErr w:type="spellStart"/>
            <w:r w:rsidRPr="00CE43D8">
              <w:rPr>
                <w:rFonts w:ascii="Times New Roman" w:hAnsi="Times New Roman"/>
                <w:bCs/>
                <w:sz w:val="16"/>
                <w:szCs w:val="16"/>
              </w:rPr>
              <w:t>habiencia</w:t>
            </w:r>
            <w:proofErr w:type="spellEnd"/>
            <w:r w:rsidRPr="00CE43D8">
              <w:rPr>
                <w:rFonts w:ascii="Times New Roman" w:hAnsi="Times New Roman"/>
                <w:bCs/>
                <w:sz w:val="16"/>
                <w:szCs w:val="16"/>
              </w:rPr>
              <w:t xml:space="preserve"> a servicio de salud.</w:t>
            </w:r>
          </w:p>
        </w:tc>
      </w:tr>
      <w:tr w:rsidR="00CE43D8" w:rsidRPr="00CE43D8" w:rsidTr="00E324F0">
        <w:trPr>
          <w:trHeight w:val="360"/>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5</w:t>
            </w:r>
          </w:p>
        </w:tc>
        <w:tc>
          <w:tcPr>
            <w:tcW w:w="1842" w:type="dxa"/>
          </w:tcPr>
          <w:p w:rsidR="00CE43D8" w:rsidRPr="00CE43D8" w:rsidRDefault="00CE43D8" w:rsidP="00B03ED2">
            <w:pPr>
              <w:widowControl w:val="0"/>
              <w:autoSpaceDE w:val="0"/>
              <w:autoSpaceDN w:val="0"/>
              <w:adjustRightInd w:val="0"/>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Vpt</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viviendas con piso de tierra.</w:t>
            </w:r>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6</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Vssersan</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viviendas sin servicio sanitario.</w:t>
            </w:r>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p>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7</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p>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Vsagua</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p>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viviendas particulares habitadas que no disponen de agua entubada.</w:t>
            </w:r>
          </w:p>
        </w:tc>
      </w:tr>
      <w:tr w:rsidR="00CE43D8" w:rsidRPr="00CE43D8" w:rsidTr="00E324F0">
        <w:trPr>
          <w:trHeight w:val="381"/>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8</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Vsdren</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 xml:space="preserve">Porcentaje de Viviendas particulares habitadas que no disponen de </w:t>
            </w:r>
            <w:proofErr w:type="gramStart"/>
            <w:r w:rsidRPr="00CE43D8">
              <w:rPr>
                <w:rFonts w:ascii="Times New Roman" w:hAnsi="Times New Roman"/>
                <w:bCs/>
                <w:sz w:val="16"/>
                <w:szCs w:val="16"/>
              </w:rPr>
              <w:t>drenaje .</w:t>
            </w:r>
            <w:proofErr w:type="gramEnd"/>
          </w:p>
        </w:tc>
      </w:tr>
      <w:tr w:rsidR="00CE43D8" w:rsidRPr="00CE43D8" w:rsidTr="00E324F0">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9</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Vselec</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viviendas particulares habitadas que no disponen de energía eléctrica.</w:t>
            </w:r>
          </w:p>
        </w:tc>
      </w:tr>
      <w:tr w:rsidR="00CE43D8" w:rsidRPr="00CE43D8" w:rsidTr="00E324F0">
        <w:trPr>
          <w:trHeight w:val="322"/>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10</w:t>
            </w:r>
          </w:p>
        </w:tc>
        <w:tc>
          <w:tcPr>
            <w:tcW w:w="1842" w:type="dxa"/>
          </w:tcPr>
          <w:p w:rsidR="00CE43D8" w:rsidRPr="00CE43D8" w:rsidRDefault="00CE43D8" w:rsidP="00B03ED2">
            <w:pPr>
              <w:tabs>
                <w:tab w:val="left" w:pos="1421"/>
              </w:tabs>
              <w:spacing w:line="240" w:lineRule="atLeast"/>
              <w:ind w:left="175"/>
              <w:rPr>
                <w:rFonts w:ascii="Times New Roman" w:hAnsi="Times New Roman"/>
                <w:sz w:val="16"/>
                <w:szCs w:val="16"/>
              </w:rPr>
            </w:pPr>
            <w:r w:rsidRPr="00CE43D8">
              <w:rPr>
                <w:rFonts w:ascii="Times New Roman" w:hAnsi="Times New Roman"/>
                <w:sz w:val="16"/>
                <w:szCs w:val="16"/>
              </w:rPr>
              <w:t>%</w:t>
            </w:r>
            <w:proofErr w:type="spellStart"/>
            <w:r w:rsidRPr="00CE43D8">
              <w:rPr>
                <w:rFonts w:ascii="Times New Roman" w:hAnsi="Times New Roman"/>
                <w:sz w:val="16"/>
                <w:szCs w:val="16"/>
              </w:rPr>
              <w:t>Vslav</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sz w:val="16"/>
                <w:szCs w:val="16"/>
              </w:rPr>
            </w:pPr>
            <w:r w:rsidRPr="00CE43D8">
              <w:rPr>
                <w:rFonts w:ascii="Times New Roman" w:hAnsi="Times New Roman"/>
                <w:bCs/>
                <w:sz w:val="16"/>
                <w:szCs w:val="16"/>
              </w:rPr>
              <w:t>Porcentaje de viviendas particulares habitadas que no disponen de lavadora.</w:t>
            </w:r>
          </w:p>
        </w:tc>
      </w:tr>
      <w:tr w:rsidR="00CE43D8" w:rsidRPr="00CE43D8" w:rsidTr="00E324F0">
        <w:trPr>
          <w:trHeight w:val="502"/>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11</w:t>
            </w:r>
          </w:p>
        </w:tc>
        <w:tc>
          <w:tcPr>
            <w:tcW w:w="1842" w:type="dxa"/>
          </w:tcPr>
          <w:p w:rsidR="00CE43D8" w:rsidRPr="00CE43D8" w:rsidRDefault="00CE43D8" w:rsidP="00B03ED2">
            <w:pPr>
              <w:widowControl w:val="0"/>
              <w:autoSpaceDE w:val="0"/>
              <w:autoSpaceDN w:val="0"/>
              <w:adjustRightInd w:val="0"/>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Vsref</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viviendas particulares habitadas que no disponen de refrigerador.</w:t>
            </w:r>
          </w:p>
        </w:tc>
      </w:tr>
      <w:tr w:rsidR="00CE43D8" w:rsidRPr="00CE43D8" w:rsidTr="00E324F0">
        <w:trPr>
          <w:trHeight w:val="360"/>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12</w:t>
            </w:r>
          </w:p>
        </w:tc>
        <w:tc>
          <w:tcPr>
            <w:tcW w:w="1842" w:type="dxa"/>
          </w:tcPr>
          <w:p w:rsidR="00CE43D8" w:rsidRPr="00CE43D8" w:rsidRDefault="00CE43D8" w:rsidP="00B03ED2">
            <w:pPr>
              <w:widowControl w:val="0"/>
              <w:tabs>
                <w:tab w:val="left" w:pos="1421"/>
              </w:tabs>
              <w:autoSpaceDE w:val="0"/>
              <w:autoSpaceDN w:val="0"/>
              <w:adjustRightInd w:val="0"/>
              <w:spacing w:line="240" w:lineRule="atLeast"/>
              <w:ind w:left="175"/>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Pconlim</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población con discapacidad.</w:t>
            </w:r>
          </w:p>
        </w:tc>
      </w:tr>
      <w:tr w:rsidR="00CE43D8" w:rsidRPr="00CE43D8" w:rsidTr="00E324F0">
        <w:trPr>
          <w:trHeight w:val="302"/>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13</w:t>
            </w:r>
          </w:p>
        </w:tc>
        <w:tc>
          <w:tcPr>
            <w:tcW w:w="1842" w:type="dxa"/>
          </w:tcPr>
          <w:p w:rsidR="00CE43D8" w:rsidRPr="00CE43D8" w:rsidRDefault="00CE43D8" w:rsidP="00B03ED2">
            <w:pPr>
              <w:widowControl w:val="0"/>
              <w:autoSpaceDE w:val="0"/>
              <w:autoSpaceDN w:val="0"/>
              <w:adjustRightInd w:val="0"/>
              <w:spacing w:line="240" w:lineRule="atLeast"/>
              <w:ind w:left="175" w:right="102"/>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Pdesocup</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población desocupada.</w:t>
            </w:r>
          </w:p>
        </w:tc>
      </w:tr>
      <w:tr w:rsidR="00CE43D8" w:rsidRPr="00CE43D8" w:rsidTr="00E324F0">
        <w:trPr>
          <w:trHeight w:val="283"/>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14</w:t>
            </w:r>
          </w:p>
        </w:tc>
        <w:tc>
          <w:tcPr>
            <w:tcW w:w="1842" w:type="dxa"/>
          </w:tcPr>
          <w:p w:rsidR="00CE43D8" w:rsidRPr="00CE43D8" w:rsidRDefault="00CE43D8" w:rsidP="00B03ED2">
            <w:pPr>
              <w:widowControl w:val="0"/>
              <w:autoSpaceDE w:val="0"/>
              <w:autoSpaceDN w:val="0"/>
              <w:adjustRightInd w:val="0"/>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GPLIm</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Grado de presencia de lengua indígena.</w:t>
            </w:r>
          </w:p>
        </w:tc>
      </w:tr>
      <w:tr w:rsidR="00CE43D8" w:rsidRPr="00CE43D8" w:rsidTr="00E324F0">
        <w:trPr>
          <w:trHeight w:val="360"/>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15</w:t>
            </w:r>
          </w:p>
        </w:tc>
        <w:tc>
          <w:tcPr>
            <w:tcW w:w="1842" w:type="dxa"/>
          </w:tcPr>
          <w:p w:rsidR="00CE43D8" w:rsidRPr="00CE43D8" w:rsidRDefault="00CE43D8" w:rsidP="00B03ED2">
            <w:pPr>
              <w:widowControl w:val="0"/>
              <w:autoSpaceDE w:val="0"/>
              <w:autoSpaceDN w:val="0"/>
              <w:adjustRightInd w:val="0"/>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Ghacin</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Grado de hacinamiento en la  vivienda.</w:t>
            </w:r>
          </w:p>
        </w:tc>
      </w:tr>
      <w:tr w:rsidR="00CE43D8" w:rsidRPr="00CE43D8" w:rsidTr="00E324F0">
        <w:trPr>
          <w:trHeight w:val="645"/>
        </w:trPr>
        <w:tc>
          <w:tcPr>
            <w:tcW w:w="1276" w:type="dxa"/>
          </w:tcPr>
          <w:p w:rsidR="00CE43D8" w:rsidRPr="00CE43D8" w:rsidRDefault="00CE43D8" w:rsidP="00B03ED2">
            <w:pPr>
              <w:widowControl w:val="0"/>
              <w:autoSpaceDE w:val="0"/>
              <w:autoSpaceDN w:val="0"/>
              <w:adjustRightInd w:val="0"/>
              <w:spacing w:line="240" w:lineRule="atLeast"/>
              <w:ind w:right="19"/>
              <w:jc w:val="center"/>
              <w:rPr>
                <w:rFonts w:ascii="Times New Roman" w:hAnsi="Times New Roman"/>
                <w:bCs/>
                <w:sz w:val="16"/>
                <w:szCs w:val="16"/>
              </w:rPr>
            </w:pPr>
            <w:r w:rsidRPr="00CE43D8">
              <w:rPr>
                <w:rFonts w:ascii="Times New Roman" w:hAnsi="Times New Roman"/>
                <w:bCs/>
                <w:sz w:val="16"/>
                <w:szCs w:val="16"/>
              </w:rPr>
              <w:t>16</w:t>
            </w:r>
          </w:p>
        </w:tc>
        <w:tc>
          <w:tcPr>
            <w:tcW w:w="1842" w:type="dxa"/>
          </w:tcPr>
          <w:p w:rsidR="00CE43D8" w:rsidRPr="00CE43D8" w:rsidRDefault="00CE43D8" w:rsidP="00B03ED2">
            <w:pPr>
              <w:widowControl w:val="0"/>
              <w:autoSpaceDE w:val="0"/>
              <w:autoSpaceDN w:val="0"/>
              <w:adjustRightInd w:val="0"/>
              <w:spacing w:line="240" w:lineRule="atLeast"/>
              <w:ind w:left="175" w:right="333"/>
              <w:rPr>
                <w:rFonts w:ascii="Times New Roman" w:hAnsi="Times New Roman"/>
                <w:bCs/>
                <w:sz w:val="16"/>
                <w:szCs w:val="16"/>
              </w:rPr>
            </w:pPr>
            <w:r w:rsidRPr="00CE43D8">
              <w:rPr>
                <w:rFonts w:ascii="Times New Roman" w:hAnsi="Times New Roman"/>
                <w:color w:val="000000"/>
                <w:sz w:val="16"/>
                <w:szCs w:val="16"/>
              </w:rPr>
              <w:t>%</w:t>
            </w:r>
            <w:proofErr w:type="spellStart"/>
            <w:r w:rsidRPr="00CE43D8">
              <w:rPr>
                <w:rFonts w:ascii="Times New Roman" w:hAnsi="Times New Roman"/>
                <w:color w:val="000000"/>
                <w:sz w:val="16"/>
                <w:szCs w:val="16"/>
              </w:rPr>
              <w:t>Psrel</w:t>
            </w:r>
            <w:proofErr w:type="spellEnd"/>
          </w:p>
        </w:tc>
        <w:tc>
          <w:tcPr>
            <w:tcW w:w="6379" w:type="dxa"/>
            <w:gridSpan w:val="2"/>
          </w:tcPr>
          <w:p w:rsidR="00CE43D8" w:rsidRPr="00CE43D8" w:rsidRDefault="00CE43D8" w:rsidP="00B03ED2">
            <w:pPr>
              <w:widowControl w:val="0"/>
              <w:autoSpaceDE w:val="0"/>
              <w:autoSpaceDN w:val="0"/>
              <w:adjustRightInd w:val="0"/>
              <w:spacing w:line="240" w:lineRule="atLeast"/>
              <w:ind w:left="318"/>
              <w:jc w:val="both"/>
              <w:rPr>
                <w:rFonts w:ascii="Times New Roman" w:hAnsi="Times New Roman"/>
                <w:bCs/>
                <w:sz w:val="16"/>
                <w:szCs w:val="16"/>
              </w:rPr>
            </w:pPr>
            <w:r w:rsidRPr="00CE43D8">
              <w:rPr>
                <w:rFonts w:ascii="Times New Roman" w:hAnsi="Times New Roman"/>
                <w:bCs/>
                <w:sz w:val="16"/>
                <w:szCs w:val="16"/>
              </w:rPr>
              <w:t>Porcentaje de población de 5 años y más no católica (incluye sin religión).</w:t>
            </w:r>
          </w:p>
        </w:tc>
      </w:tr>
    </w:tbl>
    <w:p w:rsidR="003A7A5C" w:rsidRDefault="00CE43D8" w:rsidP="00CE43D8">
      <w:pPr>
        <w:pStyle w:val="Prrafodelista"/>
        <w:spacing w:after="0" w:line="360" w:lineRule="auto"/>
        <w:ind w:left="0" w:firstLine="567"/>
        <w:jc w:val="both"/>
        <w:rPr>
          <w:rFonts w:ascii="Times New Roman" w:hAnsi="Times New Roman"/>
          <w:sz w:val="24"/>
          <w:szCs w:val="24"/>
        </w:rPr>
      </w:pPr>
      <w:r w:rsidRPr="00CE43D8">
        <w:rPr>
          <w:rFonts w:ascii="Times New Roman" w:hAnsi="Times New Roman"/>
          <w:sz w:val="24"/>
          <w:szCs w:val="24"/>
        </w:rPr>
        <w:t xml:space="preserve">En la estimación del índice de exclusión social se emplea la técnica estadística </w:t>
      </w:r>
      <w:proofErr w:type="spellStart"/>
      <w:r w:rsidRPr="00CE43D8">
        <w:rPr>
          <w:rFonts w:ascii="Times New Roman" w:hAnsi="Times New Roman"/>
          <w:sz w:val="24"/>
          <w:szCs w:val="24"/>
        </w:rPr>
        <w:t>multivariante</w:t>
      </w:r>
      <w:proofErr w:type="spellEnd"/>
      <w:r w:rsidRPr="00CE43D8">
        <w:rPr>
          <w:rFonts w:ascii="Times New Roman" w:hAnsi="Times New Roman"/>
          <w:sz w:val="24"/>
          <w:szCs w:val="24"/>
        </w:rPr>
        <w:t xml:space="preserve"> utilizando componentes principales.</w:t>
      </w:r>
      <w:r w:rsidR="003A7A5C">
        <w:rPr>
          <w:rFonts w:ascii="Times New Roman" w:hAnsi="Times New Roman"/>
          <w:sz w:val="24"/>
          <w:szCs w:val="24"/>
        </w:rPr>
        <w:t xml:space="preserve"> </w:t>
      </w:r>
      <w:r w:rsidRPr="00CE43D8">
        <w:rPr>
          <w:rFonts w:ascii="Times New Roman" w:hAnsi="Times New Roman"/>
          <w:sz w:val="24"/>
          <w:szCs w:val="24"/>
        </w:rPr>
        <w:t xml:space="preserve">La información se procesó con el software de aplicación </w:t>
      </w:r>
      <w:proofErr w:type="spellStart"/>
      <w:r w:rsidRPr="00CE43D8">
        <w:rPr>
          <w:rFonts w:ascii="Times New Roman" w:hAnsi="Times New Roman"/>
          <w:sz w:val="24"/>
          <w:szCs w:val="24"/>
        </w:rPr>
        <w:t>Statgraphics</w:t>
      </w:r>
      <w:proofErr w:type="spellEnd"/>
      <w:r w:rsidRPr="00CE43D8">
        <w:rPr>
          <w:rFonts w:ascii="Times New Roman" w:hAnsi="Times New Roman"/>
          <w:sz w:val="24"/>
          <w:szCs w:val="24"/>
        </w:rPr>
        <w:t xml:space="preserve"> </w:t>
      </w:r>
      <w:proofErr w:type="spellStart"/>
      <w:r w:rsidRPr="00CE43D8">
        <w:rPr>
          <w:rFonts w:ascii="Times New Roman" w:hAnsi="Times New Roman"/>
          <w:sz w:val="24"/>
          <w:szCs w:val="24"/>
        </w:rPr>
        <w:t>Centurion</w:t>
      </w:r>
      <w:proofErr w:type="spellEnd"/>
      <w:r w:rsidRPr="00CE43D8">
        <w:rPr>
          <w:rFonts w:ascii="Times New Roman" w:hAnsi="Times New Roman"/>
          <w:sz w:val="24"/>
          <w:szCs w:val="24"/>
        </w:rPr>
        <w:t xml:space="preserve"> XVII versión 17.0.16 (32 bits) y XLSTAT Versión 2015.4.01.22368. </w:t>
      </w:r>
    </w:p>
    <w:p w:rsidR="00CF6DFE" w:rsidRDefault="00CF6DFE" w:rsidP="00CF6DFE">
      <w:pPr>
        <w:pStyle w:val="Prrafodelista"/>
        <w:spacing w:after="0" w:line="240" w:lineRule="auto"/>
        <w:ind w:left="0"/>
        <w:jc w:val="center"/>
        <w:rPr>
          <w:rFonts w:ascii="Times New Roman" w:hAnsi="Times New Roman"/>
          <w:i/>
          <w:sz w:val="20"/>
          <w:szCs w:val="20"/>
        </w:rPr>
      </w:pPr>
    </w:p>
    <w:p w:rsidR="00CF6DFE" w:rsidRPr="00CE43D8" w:rsidRDefault="00CF6DFE" w:rsidP="00CF6DFE">
      <w:pPr>
        <w:pStyle w:val="Prrafodelista"/>
        <w:spacing w:after="0" w:line="240" w:lineRule="auto"/>
        <w:ind w:left="0"/>
        <w:jc w:val="center"/>
        <w:rPr>
          <w:rFonts w:ascii="Times New Roman" w:hAnsi="Times New Roman"/>
          <w:i/>
          <w:sz w:val="24"/>
          <w:szCs w:val="24"/>
        </w:rPr>
      </w:pPr>
      <w:proofErr w:type="spellStart"/>
      <w:r w:rsidRPr="00CE43D8">
        <w:rPr>
          <w:rFonts w:ascii="Times New Roman" w:hAnsi="Times New Roman"/>
          <w:i/>
          <w:sz w:val="24"/>
          <w:szCs w:val="24"/>
        </w:rPr>
        <w:t>Indice</w:t>
      </w:r>
      <w:proofErr w:type="spellEnd"/>
      <w:r w:rsidRPr="00CE43D8">
        <w:rPr>
          <w:rFonts w:ascii="Times New Roman" w:hAnsi="Times New Roman"/>
          <w:i/>
          <w:sz w:val="24"/>
          <w:szCs w:val="24"/>
        </w:rPr>
        <w:t xml:space="preserve"> de exclusión social =  0.339966*%15y+ana + 0.159867*%6a14nesc + 0.313252*%15y+basinc + 0.0631256*%</w:t>
      </w:r>
      <w:proofErr w:type="spellStart"/>
      <w:r w:rsidRPr="00CE43D8">
        <w:rPr>
          <w:rFonts w:ascii="Times New Roman" w:hAnsi="Times New Roman"/>
          <w:i/>
          <w:sz w:val="24"/>
          <w:szCs w:val="24"/>
        </w:rPr>
        <w:t>ssersalud</w:t>
      </w:r>
      <w:proofErr w:type="spellEnd"/>
      <w:r w:rsidRPr="00CE43D8">
        <w:rPr>
          <w:rFonts w:ascii="Times New Roman" w:hAnsi="Times New Roman"/>
          <w:i/>
          <w:sz w:val="24"/>
          <w:szCs w:val="24"/>
        </w:rPr>
        <w:t xml:space="preserve"> + 0.297299*%</w:t>
      </w:r>
      <w:proofErr w:type="spellStart"/>
      <w:r w:rsidRPr="00CE43D8">
        <w:rPr>
          <w:rFonts w:ascii="Times New Roman" w:hAnsi="Times New Roman"/>
          <w:i/>
          <w:sz w:val="24"/>
          <w:szCs w:val="24"/>
        </w:rPr>
        <w:t>Vpt</w:t>
      </w:r>
      <w:proofErr w:type="spellEnd"/>
      <w:r w:rsidRPr="00CE43D8">
        <w:rPr>
          <w:rFonts w:ascii="Times New Roman" w:hAnsi="Times New Roman"/>
          <w:i/>
          <w:sz w:val="24"/>
          <w:szCs w:val="24"/>
        </w:rPr>
        <w:t xml:space="preserve"> +0.146342 * %</w:t>
      </w:r>
      <w:proofErr w:type="spellStart"/>
      <w:r w:rsidRPr="00CE43D8">
        <w:rPr>
          <w:rFonts w:ascii="Times New Roman" w:hAnsi="Times New Roman"/>
          <w:i/>
          <w:sz w:val="24"/>
          <w:szCs w:val="24"/>
        </w:rPr>
        <w:t>Vssersan</w:t>
      </w:r>
      <w:proofErr w:type="spellEnd"/>
      <w:r w:rsidRPr="00CE43D8">
        <w:rPr>
          <w:rFonts w:ascii="Times New Roman" w:hAnsi="Times New Roman"/>
          <w:i/>
          <w:sz w:val="24"/>
          <w:szCs w:val="24"/>
        </w:rPr>
        <w:t xml:space="preserve"> + 0.150605*%</w:t>
      </w:r>
      <w:proofErr w:type="spellStart"/>
      <w:r w:rsidRPr="00CE43D8">
        <w:rPr>
          <w:rFonts w:ascii="Times New Roman" w:hAnsi="Times New Roman"/>
          <w:i/>
          <w:sz w:val="24"/>
          <w:szCs w:val="24"/>
        </w:rPr>
        <w:t>Vsagua</w:t>
      </w:r>
      <w:proofErr w:type="spellEnd"/>
      <w:r w:rsidRPr="00CE43D8">
        <w:rPr>
          <w:rFonts w:ascii="Times New Roman" w:hAnsi="Times New Roman"/>
          <w:i/>
          <w:sz w:val="24"/>
          <w:szCs w:val="24"/>
        </w:rPr>
        <w:t xml:space="preserve"> + 0.276032*%</w:t>
      </w:r>
      <w:proofErr w:type="spellStart"/>
      <w:r w:rsidRPr="00CE43D8">
        <w:rPr>
          <w:rFonts w:ascii="Times New Roman" w:hAnsi="Times New Roman"/>
          <w:i/>
          <w:sz w:val="24"/>
          <w:szCs w:val="24"/>
        </w:rPr>
        <w:t>Vsdren</w:t>
      </w:r>
      <w:proofErr w:type="spellEnd"/>
      <w:r w:rsidRPr="00CE43D8">
        <w:rPr>
          <w:rFonts w:ascii="Times New Roman" w:hAnsi="Times New Roman"/>
          <w:i/>
          <w:sz w:val="24"/>
          <w:szCs w:val="24"/>
        </w:rPr>
        <w:t xml:space="preserve"> + 0.321636*%</w:t>
      </w:r>
      <w:proofErr w:type="spellStart"/>
      <w:r w:rsidRPr="00CE43D8">
        <w:rPr>
          <w:rFonts w:ascii="Times New Roman" w:hAnsi="Times New Roman"/>
          <w:i/>
          <w:sz w:val="24"/>
          <w:szCs w:val="24"/>
        </w:rPr>
        <w:t>Vselec</w:t>
      </w:r>
      <w:proofErr w:type="spellEnd"/>
      <w:r w:rsidRPr="00CE43D8">
        <w:rPr>
          <w:rFonts w:ascii="Times New Roman" w:hAnsi="Times New Roman"/>
          <w:i/>
          <w:sz w:val="24"/>
          <w:szCs w:val="24"/>
        </w:rPr>
        <w:t xml:space="preserve"> +</w:t>
      </w:r>
    </w:p>
    <w:p w:rsidR="00CF6DFE" w:rsidRPr="00CE43D8" w:rsidRDefault="00CF6DFE" w:rsidP="00CF6DFE">
      <w:pPr>
        <w:pStyle w:val="Prrafodelista"/>
        <w:spacing w:after="0" w:line="240" w:lineRule="auto"/>
        <w:ind w:left="0"/>
        <w:jc w:val="center"/>
        <w:rPr>
          <w:rFonts w:ascii="Times New Roman" w:hAnsi="Times New Roman"/>
          <w:i/>
          <w:sz w:val="24"/>
          <w:szCs w:val="24"/>
        </w:rPr>
      </w:pPr>
      <w:r w:rsidRPr="00CE43D8">
        <w:rPr>
          <w:rFonts w:ascii="Times New Roman" w:hAnsi="Times New Roman"/>
          <w:i/>
          <w:sz w:val="24"/>
          <w:szCs w:val="24"/>
        </w:rPr>
        <w:t xml:space="preserve"> 0.386768*%</w:t>
      </w:r>
      <w:proofErr w:type="spellStart"/>
      <w:r w:rsidRPr="00CE43D8">
        <w:rPr>
          <w:rFonts w:ascii="Times New Roman" w:hAnsi="Times New Roman"/>
          <w:i/>
          <w:sz w:val="24"/>
          <w:szCs w:val="24"/>
        </w:rPr>
        <w:t>Vslav</w:t>
      </w:r>
      <w:proofErr w:type="spellEnd"/>
      <w:r w:rsidRPr="00CE43D8">
        <w:rPr>
          <w:rFonts w:ascii="Times New Roman" w:hAnsi="Times New Roman"/>
          <w:i/>
          <w:sz w:val="24"/>
          <w:szCs w:val="24"/>
        </w:rPr>
        <w:t xml:space="preserve"> + 0.414214*%</w:t>
      </w:r>
      <w:proofErr w:type="spellStart"/>
      <w:r w:rsidRPr="00CE43D8">
        <w:rPr>
          <w:rFonts w:ascii="Times New Roman" w:hAnsi="Times New Roman"/>
          <w:i/>
          <w:sz w:val="24"/>
          <w:szCs w:val="24"/>
        </w:rPr>
        <w:t>Vsref</w:t>
      </w:r>
      <w:proofErr w:type="spellEnd"/>
      <w:r w:rsidRPr="00CE43D8">
        <w:rPr>
          <w:rFonts w:ascii="Times New Roman" w:hAnsi="Times New Roman"/>
          <w:i/>
          <w:sz w:val="24"/>
          <w:szCs w:val="24"/>
        </w:rPr>
        <w:t xml:space="preserve"> - 0.00415242 * %</w:t>
      </w:r>
      <w:proofErr w:type="spellStart"/>
      <w:r w:rsidRPr="00CE43D8">
        <w:rPr>
          <w:rFonts w:ascii="Times New Roman" w:hAnsi="Times New Roman"/>
          <w:i/>
          <w:sz w:val="24"/>
          <w:szCs w:val="24"/>
        </w:rPr>
        <w:t>Pconlim</w:t>
      </w:r>
      <w:proofErr w:type="spellEnd"/>
      <w:r w:rsidRPr="00CE43D8">
        <w:rPr>
          <w:rFonts w:ascii="Times New Roman" w:hAnsi="Times New Roman"/>
          <w:i/>
          <w:sz w:val="24"/>
          <w:szCs w:val="24"/>
        </w:rPr>
        <w:t xml:space="preserve"> - 0.00461739*%</w:t>
      </w:r>
      <w:proofErr w:type="spellStart"/>
      <w:r w:rsidRPr="00CE43D8">
        <w:rPr>
          <w:rFonts w:ascii="Times New Roman" w:hAnsi="Times New Roman"/>
          <w:i/>
          <w:sz w:val="24"/>
          <w:szCs w:val="24"/>
        </w:rPr>
        <w:t>Pdesocup</w:t>
      </w:r>
      <w:proofErr w:type="spellEnd"/>
      <w:r w:rsidRPr="00CE43D8">
        <w:rPr>
          <w:rFonts w:ascii="Times New Roman" w:hAnsi="Times New Roman"/>
          <w:i/>
          <w:sz w:val="24"/>
          <w:szCs w:val="24"/>
        </w:rPr>
        <w:t xml:space="preserve"> + 0.171148*</w:t>
      </w:r>
      <w:proofErr w:type="spellStart"/>
      <w:r w:rsidRPr="00CE43D8">
        <w:rPr>
          <w:rFonts w:ascii="Times New Roman" w:hAnsi="Times New Roman"/>
          <w:i/>
          <w:sz w:val="24"/>
          <w:szCs w:val="24"/>
        </w:rPr>
        <w:t>GPLIm</w:t>
      </w:r>
      <w:proofErr w:type="spellEnd"/>
      <w:r w:rsidRPr="00CE43D8">
        <w:rPr>
          <w:rFonts w:ascii="Times New Roman" w:hAnsi="Times New Roman"/>
          <w:i/>
          <w:sz w:val="24"/>
          <w:szCs w:val="24"/>
        </w:rPr>
        <w:t xml:space="preserve"> + 0.306127*%</w:t>
      </w:r>
      <w:proofErr w:type="spellStart"/>
      <w:r w:rsidRPr="00CE43D8">
        <w:rPr>
          <w:rFonts w:ascii="Times New Roman" w:hAnsi="Times New Roman"/>
          <w:i/>
          <w:sz w:val="24"/>
          <w:szCs w:val="24"/>
        </w:rPr>
        <w:t>Ghacin</w:t>
      </w:r>
      <w:proofErr w:type="spellEnd"/>
      <w:r w:rsidRPr="00CE43D8">
        <w:rPr>
          <w:rFonts w:ascii="Times New Roman" w:hAnsi="Times New Roman"/>
          <w:i/>
          <w:sz w:val="24"/>
          <w:szCs w:val="24"/>
        </w:rPr>
        <w:t xml:space="preserve"> + 0.0204543*%</w:t>
      </w:r>
      <w:proofErr w:type="spellStart"/>
      <w:r w:rsidRPr="00CE43D8">
        <w:rPr>
          <w:rFonts w:ascii="Times New Roman" w:hAnsi="Times New Roman"/>
          <w:i/>
          <w:sz w:val="24"/>
          <w:szCs w:val="24"/>
        </w:rPr>
        <w:t>Psrel</w:t>
      </w:r>
      <w:proofErr w:type="spellEnd"/>
    </w:p>
    <w:p w:rsidR="00CF6DFE" w:rsidRPr="00776814" w:rsidRDefault="00CF6DFE" w:rsidP="00CF6DFE">
      <w:pPr>
        <w:pStyle w:val="Prrafodelista"/>
        <w:spacing w:after="0" w:line="240" w:lineRule="auto"/>
        <w:ind w:left="0"/>
        <w:jc w:val="center"/>
        <w:rPr>
          <w:rFonts w:ascii="Times New Roman" w:hAnsi="Times New Roman"/>
          <w:sz w:val="24"/>
          <w:szCs w:val="24"/>
        </w:rPr>
      </w:pPr>
    </w:p>
    <w:p w:rsidR="00CF6DFE" w:rsidRDefault="00CF6DFE" w:rsidP="00CF6DFE">
      <w:pPr>
        <w:pStyle w:val="Prrafodelista"/>
        <w:spacing w:after="0" w:line="360" w:lineRule="auto"/>
        <w:ind w:left="0"/>
        <w:jc w:val="both"/>
        <w:rPr>
          <w:rFonts w:ascii="Times New Roman" w:hAnsi="Times New Roman"/>
          <w:sz w:val="24"/>
          <w:szCs w:val="24"/>
        </w:rPr>
      </w:pPr>
      <w:r w:rsidRPr="00776814">
        <w:rPr>
          <w:rFonts w:ascii="Times New Roman" w:hAnsi="Times New Roman"/>
          <w:sz w:val="24"/>
          <w:szCs w:val="24"/>
        </w:rPr>
        <w:t xml:space="preserve">En donde los valores de las variables en la ecuación se han estandarizado restándoles su media y dividiéndolos entre sus desviaciones estándar, esto se muestra en la Gráfica </w:t>
      </w:r>
      <w:r w:rsidR="001E4C98">
        <w:rPr>
          <w:rFonts w:ascii="Times New Roman" w:hAnsi="Times New Roman"/>
          <w:sz w:val="24"/>
          <w:szCs w:val="24"/>
        </w:rPr>
        <w:t>2</w:t>
      </w:r>
      <w:r w:rsidRPr="00776814">
        <w:rPr>
          <w:rFonts w:ascii="Times New Roman" w:hAnsi="Times New Roman"/>
          <w:sz w:val="24"/>
          <w:szCs w:val="24"/>
        </w:rPr>
        <w:t>.</w:t>
      </w:r>
    </w:p>
    <w:p w:rsidR="005F3ECE" w:rsidRDefault="005F3ECE" w:rsidP="00CF6DFE">
      <w:pPr>
        <w:pStyle w:val="Prrafodelista"/>
        <w:spacing w:after="0" w:line="240" w:lineRule="auto"/>
        <w:ind w:left="0"/>
        <w:jc w:val="center"/>
        <w:rPr>
          <w:rFonts w:ascii="Times New Roman" w:hAnsi="Times New Roman"/>
          <w:sz w:val="24"/>
          <w:szCs w:val="24"/>
        </w:rPr>
      </w:pPr>
    </w:p>
    <w:p w:rsidR="005F3ECE" w:rsidRDefault="005F3ECE" w:rsidP="00CF6DFE">
      <w:pPr>
        <w:pStyle w:val="Prrafodelista"/>
        <w:spacing w:after="0" w:line="240" w:lineRule="auto"/>
        <w:ind w:left="0"/>
        <w:jc w:val="center"/>
        <w:rPr>
          <w:rFonts w:ascii="Times New Roman" w:hAnsi="Times New Roman"/>
          <w:sz w:val="24"/>
          <w:szCs w:val="24"/>
        </w:rPr>
      </w:pPr>
    </w:p>
    <w:p w:rsidR="005F3ECE" w:rsidRDefault="005F3ECE" w:rsidP="00CF6DFE">
      <w:pPr>
        <w:pStyle w:val="Prrafodelista"/>
        <w:spacing w:after="0" w:line="240" w:lineRule="auto"/>
        <w:ind w:left="0"/>
        <w:jc w:val="center"/>
        <w:rPr>
          <w:rFonts w:ascii="Times New Roman" w:hAnsi="Times New Roman"/>
          <w:sz w:val="24"/>
          <w:szCs w:val="24"/>
        </w:rPr>
      </w:pPr>
    </w:p>
    <w:p w:rsidR="004E503A" w:rsidRDefault="004E503A" w:rsidP="00CF6DFE">
      <w:pPr>
        <w:pStyle w:val="Prrafodelista"/>
        <w:spacing w:after="0" w:line="240" w:lineRule="auto"/>
        <w:ind w:left="0"/>
        <w:jc w:val="center"/>
        <w:rPr>
          <w:rFonts w:ascii="Times New Roman" w:hAnsi="Times New Roman"/>
          <w:sz w:val="24"/>
          <w:szCs w:val="24"/>
        </w:rPr>
      </w:pPr>
    </w:p>
    <w:p w:rsidR="004E503A" w:rsidRDefault="004E503A" w:rsidP="00CF6DFE">
      <w:pPr>
        <w:pStyle w:val="Prrafodelista"/>
        <w:spacing w:after="0" w:line="240" w:lineRule="auto"/>
        <w:ind w:left="0"/>
        <w:jc w:val="center"/>
        <w:rPr>
          <w:rFonts w:ascii="Times New Roman" w:hAnsi="Times New Roman"/>
          <w:sz w:val="24"/>
          <w:szCs w:val="24"/>
        </w:rPr>
      </w:pPr>
    </w:p>
    <w:p w:rsidR="004E503A" w:rsidRDefault="004E503A" w:rsidP="00CF6DFE">
      <w:pPr>
        <w:pStyle w:val="Prrafodelista"/>
        <w:spacing w:after="0" w:line="240" w:lineRule="auto"/>
        <w:ind w:left="0"/>
        <w:jc w:val="center"/>
        <w:rPr>
          <w:rFonts w:ascii="Times New Roman" w:hAnsi="Times New Roman"/>
          <w:sz w:val="24"/>
          <w:szCs w:val="24"/>
        </w:rPr>
      </w:pPr>
    </w:p>
    <w:p w:rsidR="005F3ECE" w:rsidRDefault="005F3ECE" w:rsidP="00CF6DFE">
      <w:pPr>
        <w:pStyle w:val="Prrafodelista"/>
        <w:spacing w:after="0" w:line="240" w:lineRule="auto"/>
        <w:ind w:left="0"/>
        <w:jc w:val="center"/>
        <w:rPr>
          <w:rFonts w:ascii="Times New Roman" w:hAnsi="Times New Roman"/>
          <w:sz w:val="24"/>
          <w:szCs w:val="24"/>
        </w:rPr>
      </w:pPr>
    </w:p>
    <w:p w:rsidR="005F3ECE" w:rsidRDefault="005F3ECE" w:rsidP="00CF6DFE">
      <w:pPr>
        <w:pStyle w:val="Prrafodelista"/>
        <w:spacing w:after="0" w:line="240" w:lineRule="auto"/>
        <w:ind w:left="0"/>
        <w:jc w:val="center"/>
        <w:rPr>
          <w:rFonts w:ascii="Times New Roman" w:hAnsi="Times New Roman"/>
          <w:sz w:val="24"/>
          <w:szCs w:val="24"/>
        </w:rPr>
      </w:pPr>
    </w:p>
    <w:p w:rsidR="00CF6DFE" w:rsidRPr="00776814" w:rsidRDefault="00CF6DFE" w:rsidP="00CF6DFE">
      <w:pPr>
        <w:pStyle w:val="Prrafodelista"/>
        <w:spacing w:after="0" w:line="240" w:lineRule="auto"/>
        <w:ind w:left="0"/>
        <w:jc w:val="center"/>
        <w:rPr>
          <w:rFonts w:ascii="Times New Roman" w:hAnsi="Times New Roman"/>
          <w:sz w:val="24"/>
          <w:szCs w:val="24"/>
        </w:rPr>
      </w:pPr>
      <w:r w:rsidRPr="00776814">
        <w:rPr>
          <w:rFonts w:ascii="Times New Roman" w:hAnsi="Times New Roman"/>
          <w:sz w:val="24"/>
          <w:szCs w:val="24"/>
        </w:rPr>
        <w:lastRenderedPageBreak/>
        <w:t xml:space="preserve">Grafica </w:t>
      </w:r>
      <w:r w:rsidR="001E4C98">
        <w:rPr>
          <w:rFonts w:ascii="Times New Roman" w:hAnsi="Times New Roman"/>
          <w:sz w:val="24"/>
          <w:szCs w:val="24"/>
        </w:rPr>
        <w:t>2</w:t>
      </w:r>
    </w:p>
    <w:p w:rsidR="00CF6DFE" w:rsidRPr="00776814" w:rsidRDefault="00CF6DFE" w:rsidP="00CF6DFE">
      <w:pPr>
        <w:pStyle w:val="Prrafodelista"/>
        <w:spacing w:after="0" w:line="240" w:lineRule="auto"/>
        <w:ind w:left="0"/>
        <w:jc w:val="center"/>
        <w:rPr>
          <w:rFonts w:ascii="Times New Roman" w:hAnsi="Times New Roman"/>
          <w:sz w:val="24"/>
          <w:szCs w:val="24"/>
        </w:rPr>
      </w:pPr>
      <w:r w:rsidRPr="00776814">
        <w:rPr>
          <w:rFonts w:ascii="Times New Roman" w:hAnsi="Times New Roman"/>
          <w:sz w:val="24"/>
          <w:szCs w:val="24"/>
        </w:rPr>
        <w:t xml:space="preserve">Pesos </w:t>
      </w:r>
      <w:proofErr w:type="gramStart"/>
      <w:r w:rsidRPr="00776814">
        <w:rPr>
          <w:rFonts w:ascii="Times New Roman" w:hAnsi="Times New Roman"/>
          <w:sz w:val="24"/>
          <w:szCs w:val="24"/>
        </w:rPr>
        <w:t>de los componente</w:t>
      </w:r>
      <w:proofErr w:type="gramEnd"/>
      <w:r w:rsidRPr="00776814">
        <w:rPr>
          <w:rFonts w:ascii="Times New Roman" w:hAnsi="Times New Roman"/>
          <w:sz w:val="24"/>
          <w:szCs w:val="24"/>
        </w:rPr>
        <w:t xml:space="preserve"> principales en la estimación del</w:t>
      </w:r>
      <w:r w:rsidR="001E4C98">
        <w:rPr>
          <w:rFonts w:ascii="Times New Roman" w:hAnsi="Times New Roman"/>
          <w:sz w:val="24"/>
          <w:szCs w:val="24"/>
        </w:rPr>
        <w:t xml:space="preserve"> í</w:t>
      </w:r>
      <w:r w:rsidRPr="00776814">
        <w:rPr>
          <w:rFonts w:ascii="Times New Roman" w:hAnsi="Times New Roman"/>
          <w:sz w:val="24"/>
          <w:szCs w:val="24"/>
        </w:rPr>
        <w:t>ndice de exclusión social 2010.</w:t>
      </w:r>
    </w:p>
    <w:p w:rsidR="00CF6DFE" w:rsidRPr="00776814" w:rsidRDefault="00CF6DFE" w:rsidP="00CF6DFE">
      <w:pPr>
        <w:pStyle w:val="Prrafodelista"/>
        <w:spacing w:after="0" w:line="360" w:lineRule="auto"/>
        <w:ind w:left="0"/>
        <w:jc w:val="both"/>
        <w:rPr>
          <w:rFonts w:ascii="Times New Roman" w:hAnsi="Times New Roman"/>
          <w:sz w:val="24"/>
          <w:szCs w:val="24"/>
        </w:rPr>
      </w:pPr>
      <w:r w:rsidRPr="00776814">
        <w:rPr>
          <w:rFonts w:ascii="Times New Roman" w:hAnsi="Times New Roman"/>
          <w:sz w:val="24"/>
          <w:szCs w:val="24"/>
        </w:rPr>
        <w:t xml:space="preserve"> </w:t>
      </w:r>
      <w:r w:rsidRPr="00776814">
        <w:rPr>
          <w:noProof/>
        </w:rPr>
        <w:drawing>
          <wp:inline distT="0" distB="0" distL="0" distR="0">
            <wp:extent cx="5475571" cy="2207741"/>
            <wp:effectExtent l="19050" t="0" r="0" b="0"/>
            <wp:docPr id="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482018" cy="2210340"/>
                    </a:xfrm>
                    <a:prstGeom prst="rect">
                      <a:avLst/>
                    </a:prstGeom>
                  </pic:spPr>
                </pic:pic>
              </a:graphicData>
            </a:graphic>
          </wp:inline>
        </w:drawing>
      </w:r>
    </w:p>
    <w:p w:rsidR="00CF6DFE" w:rsidRPr="00776814" w:rsidRDefault="00CF6DFE" w:rsidP="001E4C98">
      <w:pPr>
        <w:pStyle w:val="Prrafodelista"/>
        <w:spacing w:after="0" w:line="360" w:lineRule="auto"/>
        <w:ind w:left="142" w:right="191"/>
        <w:jc w:val="both"/>
        <w:rPr>
          <w:rFonts w:ascii="Times New Roman" w:hAnsi="Times New Roman"/>
          <w:sz w:val="16"/>
          <w:szCs w:val="16"/>
        </w:rPr>
      </w:pPr>
      <w:r w:rsidRPr="00776814">
        <w:rPr>
          <w:rFonts w:ascii="Times New Roman" w:hAnsi="Times New Roman"/>
          <w:sz w:val="16"/>
          <w:szCs w:val="16"/>
        </w:rPr>
        <w:t>Fuente: Estimaciones propias con base en datos del Censo General de Población y Vivienda 2010, principales resultados por localidad.</w:t>
      </w:r>
    </w:p>
    <w:p w:rsidR="00CF6DFE" w:rsidRDefault="00CF6DFE" w:rsidP="00CF6DFE">
      <w:pPr>
        <w:pStyle w:val="Prrafodelista"/>
        <w:spacing w:after="0" w:line="360" w:lineRule="auto"/>
        <w:ind w:left="0"/>
        <w:jc w:val="both"/>
        <w:rPr>
          <w:rFonts w:ascii="Times New Roman" w:hAnsi="Times New Roman"/>
          <w:sz w:val="24"/>
          <w:szCs w:val="24"/>
        </w:rPr>
      </w:pPr>
    </w:p>
    <w:p w:rsidR="00CF6DFE" w:rsidRPr="00776814" w:rsidRDefault="00CF6DFE" w:rsidP="00EF2B5C">
      <w:pPr>
        <w:pStyle w:val="Prrafodelista"/>
        <w:spacing w:after="0" w:line="360" w:lineRule="auto"/>
        <w:ind w:left="0" w:firstLine="708"/>
        <w:jc w:val="both"/>
        <w:rPr>
          <w:rFonts w:ascii="Times New Roman" w:hAnsi="Times New Roman"/>
          <w:sz w:val="24"/>
          <w:szCs w:val="24"/>
        </w:rPr>
      </w:pPr>
      <w:r w:rsidRPr="00776814">
        <w:rPr>
          <w:rFonts w:ascii="Times New Roman" w:hAnsi="Times New Roman"/>
          <w:sz w:val="24"/>
          <w:szCs w:val="24"/>
        </w:rPr>
        <w:t xml:space="preserve">En virtud de que el índice de exclusión social, por la forma en la cual se construye, cumple con el propósito de ordenar las diferentes unidades de observación (localidades, municipios y estados) estas se estratificaron en cinco categorías, de tal forma que dentro de cada categoría las unidades fueran lo más homogéneas posibles y entre los estratos lo más distintos posibles. La técnica de estratificación de </w:t>
      </w:r>
      <w:proofErr w:type="spellStart"/>
      <w:r w:rsidRPr="00776814">
        <w:rPr>
          <w:rFonts w:ascii="Times New Roman" w:hAnsi="Times New Roman"/>
          <w:sz w:val="24"/>
          <w:szCs w:val="24"/>
        </w:rPr>
        <w:t>Dalenius</w:t>
      </w:r>
      <w:proofErr w:type="spellEnd"/>
      <w:r w:rsidRPr="00776814">
        <w:rPr>
          <w:rFonts w:ascii="Times New Roman" w:hAnsi="Times New Roman"/>
          <w:sz w:val="24"/>
          <w:szCs w:val="24"/>
        </w:rPr>
        <w:t xml:space="preserve"> y </w:t>
      </w:r>
      <w:proofErr w:type="spellStart"/>
      <w:r w:rsidRPr="00776814">
        <w:rPr>
          <w:rFonts w:ascii="Times New Roman" w:hAnsi="Times New Roman"/>
          <w:sz w:val="24"/>
          <w:szCs w:val="24"/>
        </w:rPr>
        <w:t>Hodges</w:t>
      </w:r>
      <w:proofErr w:type="spellEnd"/>
      <w:r w:rsidRPr="00776814">
        <w:rPr>
          <w:rFonts w:ascii="Times New Roman" w:hAnsi="Times New Roman"/>
          <w:sz w:val="24"/>
          <w:szCs w:val="24"/>
        </w:rPr>
        <w:t xml:space="preserve"> cumple con este propósito. Estableciéndose la clasificación de cinco categorías para definir el grado de exclusión social, atendiendo a la siguiente:</w:t>
      </w:r>
    </w:p>
    <w:p w:rsidR="00CF6DFE" w:rsidRPr="00776814" w:rsidRDefault="00CF6DFE" w:rsidP="00CF6DFE">
      <w:pPr>
        <w:pStyle w:val="Prrafodelista"/>
        <w:spacing w:after="0" w:line="360" w:lineRule="auto"/>
        <w:ind w:left="1985"/>
        <w:jc w:val="both"/>
        <w:rPr>
          <w:rFonts w:ascii="Times New Roman" w:hAnsi="Times New Roman"/>
          <w:sz w:val="24"/>
          <w:szCs w:val="24"/>
        </w:rPr>
      </w:pPr>
      <w:r w:rsidRPr="00776814">
        <w:rPr>
          <w:rFonts w:ascii="Times New Roman" w:hAnsi="Times New Roman"/>
          <w:sz w:val="24"/>
          <w:szCs w:val="24"/>
        </w:rPr>
        <w:t xml:space="preserve">                Grado de exclusión social (GIES)</w:t>
      </w:r>
    </w:p>
    <w:p w:rsidR="00CF6DFE" w:rsidRPr="00776814" w:rsidRDefault="00CF6DFE" w:rsidP="00CF6DFE">
      <w:pPr>
        <w:pStyle w:val="Prrafodelista"/>
        <w:spacing w:after="0" w:line="360" w:lineRule="auto"/>
        <w:ind w:left="1985"/>
        <w:jc w:val="both"/>
        <w:rPr>
          <w:rFonts w:ascii="Times New Roman" w:hAnsi="Times New Roman"/>
          <w:sz w:val="24"/>
          <w:szCs w:val="24"/>
        </w:rPr>
      </w:pPr>
      <w:r w:rsidRPr="00776814">
        <w:rPr>
          <w:rFonts w:ascii="Times New Roman" w:hAnsi="Times New Roman"/>
          <w:sz w:val="24"/>
          <w:szCs w:val="24"/>
        </w:rPr>
        <w:t>Muy alta</w:t>
      </w:r>
      <w:r w:rsidRPr="00776814">
        <w:rPr>
          <w:rFonts w:ascii="Times New Roman" w:hAnsi="Times New Roman"/>
          <w:sz w:val="24"/>
          <w:szCs w:val="24"/>
        </w:rPr>
        <w:tab/>
        <w:t xml:space="preserve">7.375186   </w:t>
      </w:r>
      <w:r w:rsidRPr="00776814">
        <w:rPr>
          <w:rFonts w:ascii="Times New Roman" w:hAnsi="Times New Roman"/>
          <w:sz w:val="24"/>
          <w:szCs w:val="24"/>
        </w:rPr>
        <w:tab/>
        <w:t>-         10.5691</w:t>
      </w:r>
    </w:p>
    <w:p w:rsidR="00CF6DFE" w:rsidRPr="00776814" w:rsidRDefault="00CF6DFE" w:rsidP="00CF6DFE">
      <w:pPr>
        <w:pStyle w:val="Prrafodelista"/>
        <w:spacing w:after="0" w:line="360" w:lineRule="auto"/>
        <w:ind w:left="1985"/>
        <w:jc w:val="both"/>
        <w:rPr>
          <w:rFonts w:ascii="Times New Roman" w:hAnsi="Times New Roman"/>
          <w:sz w:val="24"/>
          <w:szCs w:val="24"/>
        </w:rPr>
      </w:pPr>
      <w:r w:rsidRPr="00776814">
        <w:rPr>
          <w:rFonts w:ascii="Times New Roman" w:hAnsi="Times New Roman"/>
          <w:sz w:val="24"/>
          <w:szCs w:val="24"/>
        </w:rPr>
        <w:t>Alta</w:t>
      </w:r>
      <w:r w:rsidRPr="00776814">
        <w:rPr>
          <w:rFonts w:ascii="Times New Roman" w:hAnsi="Times New Roman"/>
          <w:sz w:val="24"/>
          <w:szCs w:val="24"/>
        </w:rPr>
        <w:tab/>
      </w:r>
      <w:r w:rsidRPr="00776814">
        <w:rPr>
          <w:rFonts w:ascii="Times New Roman" w:hAnsi="Times New Roman"/>
          <w:sz w:val="24"/>
          <w:szCs w:val="24"/>
        </w:rPr>
        <w:tab/>
        <w:t xml:space="preserve">4.181272  </w:t>
      </w:r>
      <w:r w:rsidRPr="00776814">
        <w:rPr>
          <w:rFonts w:ascii="Times New Roman" w:hAnsi="Times New Roman"/>
          <w:sz w:val="24"/>
          <w:szCs w:val="24"/>
        </w:rPr>
        <w:tab/>
        <w:t>-</w:t>
      </w:r>
      <w:r w:rsidRPr="00776814">
        <w:rPr>
          <w:rFonts w:ascii="Times New Roman" w:hAnsi="Times New Roman"/>
          <w:sz w:val="24"/>
          <w:szCs w:val="24"/>
        </w:rPr>
        <w:tab/>
        <w:t xml:space="preserve"> 7.375186</w:t>
      </w:r>
    </w:p>
    <w:p w:rsidR="00CF6DFE" w:rsidRPr="00776814" w:rsidRDefault="00CF6DFE" w:rsidP="00CF6DFE">
      <w:pPr>
        <w:pStyle w:val="Prrafodelista"/>
        <w:spacing w:after="0" w:line="360" w:lineRule="auto"/>
        <w:ind w:left="1985"/>
        <w:jc w:val="both"/>
        <w:rPr>
          <w:rFonts w:ascii="Times New Roman" w:hAnsi="Times New Roman"/>
          <w:sz w:val="24"/>
          <w:szCs w:val="24"/>
        </w:rPr>
      </w:pPr>
      <w:r w:rsidRPr="00776814">
        <w:rPr>
          <w:rFonts w:ascii="Times New Roman" w:hAnsi="Times New Roman"/>
          <w:sz w:val="24"/>
          <w:szCs w:val="24"/>
        </w:rPr>
        <w:t>Media</w:t>
      </w:r>
      <w:r w:rsidRPr="00776814">
        <w:rPr>
          <w:rFonts w:ascii="Times New Roman" w:hAnsi="Times New Roman"/>
          <w:sz w:val="24"/>
          <w:szCs w:val="24"/>
        </w:rPr>
        <w:tab/>
      </w:r>
      <w:r w:rsidRPr="00776814">
        <w:rPr>
          <w:rFonts w:ascii="Times New Roman" w:hAnsi="Times New Roman"/>
          <w:sz w:val="24"/>
          <w:szCs w:val="24"/>
        </w:rPr>
        <w:tab/>
        <w:t xml:space="preserve">0.987358   </w:t>
      </w:r>
      <w:r w:rsidRPr="00776814">
        <w:rPr>
          <w:rFonts w:ascii="Times New Roman" w:hAnsi="Times New Roman"/>
          <w:sz w:val="24"/>
          <w:szCs w:val="24"/>
        </w:rPr>
        <w:tab/>
        <w:t>-</w:t>
      </w:r>
      <w:r w:rsidRPr="00776814">
        <w:rPr>
          <w:rFonts w:ascii="Times New Roman" w:hAnsi="Times New Roman"/>
          <w:sz w:val="24"/>
          <w:szCs w:val="24"/>
        </w:rPr>
        <w:tab/>
        <w:t xml:space="preserve"> 4.181272</w:t>
      </w:r>
    </w:p>
    <w:p w:rsidR="00CF6DFE" w:rsidRPr="00776814" w:rsidRDefault="00CF6DFE" w:rsidP="00CF6DFE">
      <w:pPr>
        <w:pStyle w:val="Prrafodelista"/>
        <w:spacing w:after="0" w:line="360" w:lineRule="auto"/>
        <w:ind w:left="1985"/>
        <w:jc w:val="both"/>
        <w:rPr>
          <w:rFonts w:ascii="Times New Roman" w:hAnsi="Times New Roman"/>
          <w:sz w:val="24"/>
          <w:szCs w:val="24"/>
        </w:rPr>
      </w:pPr>
      <w:r w:rsidRPr="00776814">
        <w:rPr>
          <w:rFonts w:ascii="Times New Roman" w:hAnsi="Times New Roman"/>
          <w:sz w:val="24"/>
          <w:szCs w:val="24"/>
        </w:rPr>
        <w:t>Baja</w:t>
      </w:r>
      <w:r w:rsidRPr="00776814">
        <w:rPr>
          <w:rFonts w:ascii="Times New Roman" w:hAnsi="Times New Roman"/>
          <w:sz w:val="24"/>
          <w:szCs w:val="24"/>
        </w:rPr>
        <w:tab/>
        <w:t xml:space="preserve">           -2.206556    </w:t>
      </w:r>
      <w:r w:rsidRPr="00776814">
        <w:rPr>
          <w:rFonts w:ascii="Times New Roman" w:hAnsi="Times New Roman"/>
          <w:sz w:val="24"/>
          <w:szCs w:val="24"/>
        </w:rPr>
        <w:tab/>
        <w:t>-</w:t>
      </w:r>
      <w:r w:rsidRPr="00776814">
        <w:rPr>
          <w:rFonts w:ascii="Times New Roman" w:hAnsi="Times New Roman"/>
          <w:sz w:val="24"/>
          <w:szCs w:val="24"/>
        </w:rPr>
        <w:tab/>
        <w:t xml:space="preserve"> 0.987358</w:t>
      </w:r>
    </w:p>
    <w:p w:rsidR="00CF6DFE" w:rsidRDefault="00CF6DFE" w:rsidP="00CF6DFE">
      <w:pPr>
        <w:pStyle w:val="Prrafodelista"/>
        <w:spacing w:after="0" w:line="360" w:lineRule="auto"/>
        <w:ind w:left="1985"/>
        <w:jc w:val="both"/>
        <w:rPr>
          <w:rFonts w:ascii="Times New Roman" w:hAnsi="Times New Roman"/>
          <w:sz w:val="24"/>
          <w:szCs w:val="24"/>
        </w:rPr>
      </w:pPr>
      <w:r w:rsidRPr="00776814">
        <w:rPr>
          <w:rFonts w:ascii="Times New Roman" w:hAnsi="Times New Roman"/>
          <w:sz w:val="24"/>
          <w:szCs w:val="24"/>
        </w:rPr>
        <w:t xml:space="preserve">Muy baja       </w:t>
      </w:r>
      <w:r>
        <w:rPr>
          <w:rFonts w:ascii="Times New Roman" w:hAnsi="Times New Roman"/>
          <w:sz w:val="24"/>
          <w:szCs w:val="24"/>
        </w:rPr>
        <w:t xml:space="preserve">  </w:t>
      </w:r>
      <w:r w:rsidRPr="00776814">
        <w:rPr>
          <w:rFonts w:ascii="Times New Roman" w:hAnsi="Times New Roman"/>
          <w:sz w:val="24"/>
          <w:szCs w:val="24"/>
        </w:rPr>
        <w:t xml:space="preserve">-5.40047       </w:t>
      </w:r>
      <w:r w:rsidRPr="00776814">
        <w:rPr>
          <w:rFonts w:ascii="Times New Roman" w:hAnsi="Times New Roman"/>
          <w:sz w:val="24"/>
          <w:szCs w:val="24"/>
        </w:rPr>
        <w:tab/>
        <w:t>-</w:t>
      </w:r>
      <w:r w:rsidRPr="00776814">
        <w:rPr>
          <w:rFonts w:ascii="Times New Roman" w:hAnsi="Times New Roman"/>
          <w:sz w:val="24"/>
          <w:szCs w:val="24"/>
        </w:rPr>
        <w:tab/>
        <w:t>-2.206556</w:t>
      </w:r>
    </w:p>
    <w:p w:rsidR="001E4C98" w:rsidRPr="00776814" w:rsidRDefault="001E4C98" w:rsidP="00CF6DFE">
      <w:pPr>
        <w:pStyle w:val="Prrafodelista"/>
        <w:spacing w:after="0" w:line="360" w:lineRule="auto"/>
        <w:ind w:left="1985"/>
        <w:jc w:val="both"/>
        <w:rPr>
          <w:rFonts w:ascii="Times New Roman" w:hAnsi="Times New Roman"/>
          <w:sz w:val="24"/>
          <w:szCs w:val="24"/>
        </w:rPr>
      </w:pPr>
    </w:p>
    <w:p w:rsidR="007B367C" w:rsidRPr="007B367C" w:rsidRDefault="00CE43D8" w:rsidP="004E503A">
      <w:pPr>
        <w:spacing w:after="0" w:line="360" w:lineRule="auto"/>
        <w:ind w:firstLine="426"/>
        <w:jc w:val="both"/>
        <w:rPr>
          <w:rFonts w:ascii="Times New Roman" w:hAnsi="Times New Roman"/>
          <w:sz w:val="24"/>
          <w:szCs w:val="24"/>
        </w:rPr>
      </w:pPr>
      <w:proofErr w:type="spellStart"/>
      <w:r w:rsidRPr="001107C8">
        <w:rPr>
          <w:rFonts w:ascii="Times New Roman" w:hAnsi="Times New Roman"/>
          <w:b/>
          <w:sz w:val="24"/>
          <w:szCs w:val="24"/>
        </w:rPr>
        <w:t>Indice</w:t>
      </w:r>
      <w:proofErr w:type="spellEnd"/>
      <w:r w:rsidRPr="001107C8">
        <w:rPr>
          <w:rFonts w:ascii="Times New Roman" w:hAnsi="Times New Roman"/>
          <w:b/>
          <w:sz w:val="24"/>
          <w:szCs w:val="24"/>
        </w:rPr>
        <w:t xml:space="preserve"> de pobreza multidimensional.- </w:t>
      </w:r>
      <w:r w:rsidR="001107C8" w:rsidRPr="001107C8">
        <w:rPr>
          <w:rFonts w:ascii="Times New Roman" w:hAnsi="Times New Roman"/>
          <w:b/>
          <w:sz w:val="24"/>
          <w:szCs w:val="24"/>
        </w:rPr>
        <w:t xml:space="preserve"> </w:t>
      </w:r>
      <w:r w:rsidR="001107C8" w:rsidRPr="001107C8">
        <w:rPr>
          <w:rFonts w:ascii="Times New Roman" w:hAnsi="Times New Roman"/>
          <w:sz w:val="24"/>
          <w:szCs w:val="24"/>
        </w:rPr>
        <w:t xml:space="preserve">El índice de pobreza  multidimensional (IPM) desarrollado  por  el  Oxford  </w:t>
      </w:r>
      <w:proofErr w:type="spellStart"/>
      <w:r w:rsidR="001107C8" w:rsidRPr="001107C8">
        <w:rPr>
          <w:rFonts w:ascii="Times New Roman" w:hAnsi="Times New Roman"/>
          <w:sz w:val="24"/>
          <w:szCs w:val="24"/>
        </w:rPr>
        <w:t>Poverty</w:t>
      </w:r>
      <w:proofErr w:type="spellEnd"/>
      <w:r w:rsidR="001107C8" w:rsidRPr="001107C8">
        <w:rPr>
          <w:rFonts w:ascii="Times New Roman" w:hAnsi="Times New Roman"/>
          <w:sz w:val="24"/>
          <w:szCs w:val="24"/>
        </w:rPr>
        <w:t xml:space="preserve">  &amp; </w:t>
      </w:r>
      <w:proofErr w:type="spellStart"/>
      <w:r w:rsidR="001107C8" w:rsidRPr="001107C8">
        <w:rPr>
          <w:rFonts w:ascii="Times New Roman" w:hAnsi="Times New Roman"/>
          <w:sz w:val="24"/>
          <w:szCs w:val="24"/>
        </w:rPr>
        <w:t>Human</w:t>
      </w:r>
      <w:proofErr w:type="spellEnd"/>
      <w:r w:rsidR="001107C8" w:rsidRPr="001107C8">
        <w:rPr>
          <w:rFonts w:ascii="Times New Roman" w:hAnsi="Times New Roman"/>
          <w:sz w:val="24"/>
          <w:szCs w:val="24"/>
        </w:rPr>
        <w:t xml:space="preserve"> </w:t>
      </w:r>
      <w:proofErr w:type="spellStart"/>
      <w:r w:rsidR="001107C8" w:rsidRPr="001107C8">
        <w:rPr>
          <w:rFonts w:ascii="Times New Roman" w:hAnsi="Times New Roman"/>
          <w:sz w:val="24"/>
          <w:szCs w:val="24"/>
        </w:rPr>
        <w:t>Development</w:t>
      </w:r>
      <w:proofErr w:type="spellEnd"/>
      <w:r w:rsidR="001107C8" w:rsidRPr="001107C8">
        <w:rPr>
          <w:rFonts w:ascii="Times New Roman" w:hAnsi="Times New Roman"/>
          <w:sz w:val="24"/>
          <w:szCs w:val="24"/>
        </w:rPr>
        <w:t xml:space="preserve"> </w:t>
      </w:r>
      <w:proofErr w:type="spellStart"/>
      <w:r w:rsidR="001107C8" w:rsidRPr="001107C8">
        <w:rPr>
          <w:rFonts w:ascii="Times New Roman" w:hAnsi="Times New Roman"/>
          <w:sz w:val="24"/>
          <w:szCs w:val="24"/>
        </w:rPr>
        <w:t>Initiative</w:t>
      </w:r>
      <w:proofErr w:type="spellEnd"/>
      <w:r w:rsidR="001107C8" w:rsidRPr="001107C8">
        <w:rPr>
          <w:rFonts w:ascii="Times New Roman" w:hAnsi="Times New Roman"/>
          <w:sz w:val="24"/>
          <w:szCs w:val="24"/>
        </w:rPr>
        <w:t xml:space="preserve"> (OPHI) es un indicador que refleja la privación de los hogares en distintas dimensiones. En este sentido, el IPM permite observar patrones de pobreza distintos a los de la pobreza monetaria, al reflejar diversos conjuntos de privaciones.</w:t>
      </w:r>
      <w:r w:rsidR="008D449C">
        <w:rPr>
          <w:rFonts w:ascii="Times New Roman" w:hAnsi="Times New Roman"/>
          <w:sz w:val="24"/>
          <w:szCs w:val="24"/>
        </w:rPr>
        <w:t xml:space="preserve"> </w:t>
      </w:r>
      <w:r w:rsidR="001107C8" w:rsidRPr="001107C8">
        <w:rPr>
          <w:rFonts w:ascii="Times New Roman" w:hAnsi="Times New Roman"/>
          <w:sz w:val="24"/>
          <w:szCs w:val="24"/>
        </w:rPr>
        <w:t xml:space="preserve">La posibilidad de analizar múltiples dimensiones de la pobreza es una de las razones para adoptar un índice de pobreza multidimensional. </w:t>
      </w:r>
      <w:r w:rsidR="001107C8" w:rsidRPr="001107C8">
        <w:rPr>
          <w:rFonts w:ascii="Times New Roman" w:hAnsi="Times New Roman"/>
          <w:sz w:val="24"/>
          <w:szCs w:val="24"/>
        </w:rPr>
        <w:lastRenderedPageBreak/>
        <w:t>Adicionalmente, la metodología cumple una serie de propiedades útiles para el análisis de la pobreza multidimensional, y al estar construido con variables susceptibles de modificación por medio de la política pública, lo hacen un  instrumento  útil  para  el  diseño  y  seguimiento  de  la  política  pública  de  la  reducción  de  la pobreza.</w:t>
      </w:r>
      <w:r w:rsidR="008D449C">
        <w:rPr>
          <w:rFonts w:ascii="Times New Roman" w:hAnsi="Times New Roman"/>
          <w:sz w:val="24"/>
          <w:szCs w:val="24"/>
        </w:rPr>
        <w:t xml:space="preserve"> </w:t>
      </w:r>
      <w:r w:rsidR="007B367C">
        <w:rPr>
          <w:rFonts w:ascii="Times New Roman" w:hAnsi="Times New Roman"/>
          <w:sz w:val="24"/>
          <w:szCs w:val="24"/>
        </w:rPr>
        <w:t xml:space="preserve"> </w:t>
      </w:r>
      <w:r w:rsidR="007B367C" w:rsidRPr="007B367C">
        <w:rPr>
          <w:rFonts w:ascii="Times New Roman" w:hAnsi="Times New Roman"/>
          <w:sz w:val="24"/>
          <w:szCs w:val="24"/>
        </w:rPr>
        <w:t xml:space="preserve">De acuerdo con </w:t>
      </w:r>
      <w:proofErr w:type="spellStart"/>
      <w:r w:rsidR="007B367C" w:rsidRPr="007B367C">
        <w:rPr>
          <w:rFonts w:ascii="Times New Roman" w:hAnsi="Times New Roman"/>
          <w:sz w:val="24"/>
          <w:szCs w:val="24"/>
        </w:rPr>
        <w:t>Alkire</w:t>
      </w:r>
      <w:proofErr w:type="spellEnd"/>
      <w:r w:rsidR="007B367C" w:rsidRPr="007B367C">
        <w:rPr>
          <w:rFonts w:ascii="Times New Roman" w:hAnsi="Times New Roman"/>
          <w:sz w:val="24"/>
          <w:szCs w:val="24"/>
        </w:rPr>
        <w:t xml:space="preserve">-Foster, el método consiste en dos etapas: </w:t>
      </w:r>
    </w:p>
    <w:p w:rsidR="007B367C" w:rsidRPr="007B367C" w:rsidRDefault="007B367C" w:rsidP="007B367C">
      <w:pPr>
        <w:pStyle w:val="Prrafodelista"/>
        <w:numPr>
          <w:ilvl w:val="0"/>
          <w:numId w:val="30"/>
        </w:numPr>
        <w:spacing w:after="0" w:line="360" w:lineRule="auto"/>
        <w:ind w:left="426"/>
        <w:jc w:val="both"/>
        <w:rPr>
          <w:rFonts w:ascii="Times New Roman" w:hAnsi="Times New Roman"/>
          <w:sz w:val="24"/>
          <w:szCs w:val="24"/>
        </w:rPr>
      </w:pPr>
      <w:r w:rsidRPr="007B367C">
        <w:rPr>
          <w:rFonts w:ascii="Times New Roman" w:hAnsi="Times New Roman"/>
          <w:sz w:val="24"/>
          <w:szCs w:val="24"/>
        </w:rPr>
        <w:t>Dada una población de n individuos, un conjunto de dimensiones d, y un valor de corte para cada dimensión (</w:t>
      </w:r>
      <w:proofErr w:type="spellStart"/>
      <w:r w:rsidRPr="007B367C">
        <w:rPr>
          <w:rFonts w:ascii="Times New Roman" w:hAnsi="Times New Roman"/>
          <w:sz w:val="24"/>
          <w:szCs w:val="24"/>
        </w:rPr>
        <w:t>Zj</w:t>
      </w:r>
      <w:proofErr w:type="spellEnd"/>
      <w:r w:rsidRPr="007B367C">
        <w:rPr>
          <w:rFonts w:ascii="Times New Roman" w:hAnsi="Times New Roman"/>
          <w:sz w:val="24"/>
          <w:szCs w:val="24"/>
        </w:rPr>
        <w:t>; j = 1,, d) , se requiere identificar aquellas dimensiones en las que el individuo se encuentra con una o más privaciones; y</w:t>
      </w:r>
    </w:p>
    <w:p w:rsidR="007B367C" w:rsidRPr="007B367C" w:rsidRDefault="007B367C" w:rsidP="007B367C">
      <w:pPr>
        <w:pStyle w:val="Prrafodelista"/>
        <w:numPr>
          <w:ilvl w:val="0"/>
          <w:numId w:val="30"/>
        </w:numPr>
        <w:spacing w:after="0" w:line="360" w:lineRule="auto"/>
        <w:ind w:left="426"/>
        <w:jc w:val="both"/>
        <w:rPr>
          <w:rFonts w:ascii="Times New Roman" w:hAnsi="Times New Roman"/>
          <w:sz w:val="24"/>
          <w:szCs w:val="24"/>
        </w:rPr>
      </w:pPr>
      <w:r w:rsidRPr="007B367C">
        <w:rPr>
          <w:rFonts w:ascii="Times New Roman" w:hAnsi="Times New Roman"/>
          <w:sz w:val="24"/>
          <w:szCs w:val="24"/>
        </w:rPr>
        <w:t xml:space="preserve">Se requiere la identificación del número de privaciones para cada individuo. </w:t>
      </w:r>
    </w:p>
    <w:p w:rsidR="007B367C" w:rsidRPr="007B367C" w:rsidRDefault="007B367C" w:rsidP="007B367C">
      <w:pPr>
        <w:spacing w:after="0" w:line="360" w:lineRule="auto"/>
        <w:ind w:firstLine="567"/>
        <w:jc w:val="both"/>
        <w:rPr>
          <w:rFonts w:ascii="Times New Roman" w:hAnsi="Times New Roman"/>
          <w:sz w:val="24"/>
          <w:szCs w:val="24"/>
        </w:rPr>
      </w:pPr>
      <w:r w:rsidRPr="007B367C">
        <w:rPr>
          <w:rFonts w:ascii="Times New Roman" w:hAnsi="Times New Roman"/>
          <w:sz w:val="24"/>
          <w:szCs w:val="24"/>
        </w:rPr>
        <w:t xml:space="preserve">De esta forma, se identifica como pobres aquellos cuyo número de privaciones iguala o supera un valor de corte específico (k) de privaciones.  En este sentido, </w:t>
      </w:r>
      <w:proofErr w:type="spellStart"/>
      <w:r w:rsidRPr="007B367C">
        <w:rPr>
          <w:rFonts w:ascii="Times New Roman" w:hAnsi="Times New Roman"/>
          <w:sz w:val="24"/>
          <w:szCs w:val="24"/>
        </w:rPr>
        <w:t>Alkire</w:t>
      </w:r>
      <w:proofErr w:type="spellEnd"/>
      <w:r w:rsidRPr="007B367C">
        <w:rPr>
          <w:rFonts w:ascii="Times New Roman" w:hAnsi="Times New Roman"/>
          <w:sz w:val="24"/>
          <w:szCs w:val="24"/>
        </w:rPr>
        <w:t>- Foster proponen una etapa de identificación e integración.</w:t>
      </w:r>
      <w:r>
        <w:rPr>
          <w:rFonts w:ascii="Times New Roman" w:hAnsi="Times New Roman"/>
          <w:sz w:val="24"/>
          <w:szCs w:val="24"/>
        </w:rPr>
        <w:t xml:space="preserve"> </w:t>
      </w:r>
      <w:r w:rsidRPr="007B367C">
        <w:rPr>
          <w:rFonts w:ascii="Times New Roman" w:hAnsi="Times New Roman"/>
          <w:sz w:val="24"/>
          <w:szCs w:val="24"/>
        </w:rPr>
        <w:t>Con respecto a la etapa de identificación, que busca responder ¿quién es pobre?, muestra las siguientes características:</w:t>
      </w:r>
    </w:p>
    <w:p w:rsidR="007B367C" w:rsidRPr="007B367C" w:rsidRDefault="007B367C" w:rsidP="007B367C">
      <w:pPr>
        <w:pStyle w:val="Prrafodelista"/>
        <w:numPr>
          <w:ilvl w:val="0"/>
          <w:numId w:val="29"/>
        </w:numPr>
        <w:spacing w:after="0" w:line="360" w:lineRule="auto"/>
        <w:jc w:val="both"/>
        <w:rPr>
          <w:rFonts w:ascii="Times New Roman" w:hAnsi="Times New Roman"/>
          <w:sz w:val="24"/>
          <w:szCs w:val="24"/>
        </w:rPr>
      </w:pPr>
      <w:r w:rsidRPr="007B367C">
        <w:rPr>
          <w:rFonts w:ascii="Times New Roman" w:hAnsi="Times New Roman"/>
          <w:sz w:val="24"/>
          <w:szCs w:val="24"/>
        </w:rPr>
        <w:t>El enfoque de unión (que requiere privaciones en todas las dimensiones para clasificar a una persona como pobre; k = d)</w:t>
      </w:r>
    </w:p>
    <w:p w:rsidR="007B367C" w:rsidRPr="007B367C" w:rsidRDefault="007B367C" w:rsidP="007B367C">
      <w:pPr>
        <w:pStyle w:val="Prrafodelista"/>
        <w:numPr>
          <w:ilvl w:val="0"/>
          <w:numId w:val="29"/>
        </w:numPr>
        <w:spacing w:after="0" w:line="360" w:lineRule="auto"/>
        <w:jc w:val="both"/>
        <w:rPr>
          <w:rFonts w:ascii="Times New Roman" w:hAnsi="Times New Roman"/>
          <w:sz w:val="24"/>
          <w:szCs w:val="24"/>
        </w:rPr>
      </w:pPr>
      <w:r w:rsidRPr="007B367C">
        <w:rPr>
          <w:rFonts w:ascii="Times New Roman" w:hAnsi="Times New Roman"/>
          <w:sz w:val="24"/>
          <w:szCs w:val="24"/>
        </w:rPr>
        <w:t>El enfoque de intersección (que requiere la privación en una sola dimensión a clasificar a alguien como pobre; donde k = 1, son casos especiales.</w:t>
      </w:r>
    </w:p>
    <w:p w:rsidR="007B367C" w:rsidRPr="00E83E9E" w:rsidRDefault="007B367C" w:rsidP="001A5893">
      <w:pPr>
        <w:spacing w:after="0" w:line="360" w:lineRule="auto"/>
        <w:ind w:firstLine="567"/>
        <w:jc w:val="both"/>
        <w:rPr>
          <w:rFonts w:ascii="Times New Roman" w:hAnsi="Times New Roman"/>
          <w:sz w:val="24"/>
          <w:szCs w:val="24"/>
          <w:highlight w:val="yellow"/>
        </w:rPr>
      </w:pPr>
    </w:p>
    <w:p w:rsidR="00B343F0" w:rsidRPr="00B343F0" w:rsidRDefault="00B343F0" w:rsidP="00B343F0">
      <w:pPr>
        <w:spacing w:after="0" w:line="360" w:lineRule="auto"/>
        <w:ind w:right="51"/>
        <w:jc w:val="both"/>
        <w:rPr>
          <w:rFonts w:ascii="Times New Roman" w:hAnsi="Times New Roman"/>
          <w:sz w:val="24"/>
          <w:szCs w:val="24"/>
        </w:rPr>
      </w:pPr>
      <w:r w:rsidRPr="00B343F0">
        <w:rPr>
          <w:rFonts w:ascii="Times New Roman" w:hAnsi="Times New Roman"/>
          <w:sz w:val="24"/>
          <w:szCs w:val="24"/>
        </w:rPr>
        <w:t xml:space="preserve">El índice de pobreza multidimensional se construye en de acuerdo al método </w:t>
      </w:r>
      <w:proofErr w:type="spellStart"/>
      <w:r w:rsidRPr="00B343F0">
        <w:rPr>
          <w:rFonts w:ascii="Times New Roman" w:hAnsi="Times New Roman"/>
          <w:sz w:val="24"/>
          <w:szCs w:val="24"/>
        </w:rPr>
        <w:t>Alkire</w:t>
      </w:r>
      <w:proofErr w:type="spellEnd"/>
      <w:r w:rsidRPr="00B343F0">
        <w:rPr>
          <w:rFonts w:ascii="Times New Roman" w:hAnsi="Times New Roman"/>
          <w:sz w:val="24"/>
          <w:szCs w:val="24"/>
        </w:rPr>
        <w:t>-Foster:</w:t>
      </w:r>
    </w:p>
    <w:p w:rsidR="00B343F0" w:rsidRPr="00B343F0" w:rsidRDefault="00B343F0" w:rsidP="00B343F0">
      <w:pPr>
        <w:spacing w:after="0" w:line="360" w:lineRule="auto"/>
        <w:ind w:right="51"/>
        <w:jc w:val="center"/>
        <w:rPr>
          <w:rFonts w:ascii="Times New Roman" w:hAnsi="Times New Roman"/>
          <w:sz w:val="24"/>
          <w:szCs w:val="24"/>
        </w:rPr>
      </w:pPr>
      <w:r w:rsidRPr="00B343F0">
        <w:rPr>
          <w:rFonts w:ascii="Times New Roman" w:hAnsi="Times New Roman"/>
          <w:sz w:val="24"/>
          <w:szCs w:val="24"/>
        </w:rPr>
        <w:t xml:space="preserve">Índice de pobreza multidimensional </w:t>
      </w:r>
      <w:r w:rsidRPr="00B343F0">
        <w:rPr>
          <w:rFonts w:ascii="Times New Roman" w:hAnsi="Times New Roman"/>
          <w:b/>
          <w:sz w:val="24"/>
          <w:szCs w:val="24"/>
          <w:vertAlign w:val="superscript"/>
        </w:rPr>
        <w:t xml:space="preserve"> </w:t>
      </w:r>
      <w:r w:rsidRPr="00B343F0">
        <w:rPr>
          <w:rFonts w:ascii="Times New Roman" w:hAnsi="Times New Roman"/>
          <w:sz w:val="24"/>
          <w:szCs w:val="24"/>
        </w:rPr>
        <w:t xml:space="preserve"> = M</w:t>
      </w:r>
      <w:r w:rsidRPr="00B343F0">
        <w:rPr>
          <w:rFonts w:ascii="Times New Roman" w:hAnsi="Times New Roman"/>
          <w:sz w:val="24"/>
          <w:szCs w:val="24"/>
          <w:vertAlign w:val="subscript"/>
        </w:rPr>
        <w:t>0</w:t>
      </w:r>
      <w:r w:rsidRPr="00B343F0">
        <w:rPr>
          <w:rFonts w:ascii="Times New Roman" w:hAnsi="Times New Roman"/>
          <w:sz w:val="24"/>
          <w:szCs w:val="24"/>
        </w:rPr>
        <w:t xml:space="preserve"> = H  x  A</w:t>
      </w:r>
    </w:p>
    <w:p w:rsidR="00B343F0" w:rsidRPr="00B343F0" w:rsidRDefault="00B343F0" w:rsidP="00B343F0">
      <w:pPr>
        <w:spacing w:after="0" w:line="360" w:lineRule="auto"/>
        <w:ind w:right="51"/>
        <w:jc w:val="both"/>
        <w:rPr>
          <w:rFonts w:ascii="Times New Roman" w:hAnsi="Times New Roman"/>
          <w:sz w:val="24"/>
          <w:szCs w:val="24"/>
        </w:rPr>
      </w:pPr>
      <w:r w:rsidRPr="00B343F0">
        <w:rPr>
          <w:rFonts w:ascii="Times New Roman" w:hAnsi="Times New Roman"/>
          <w:sz w:val="24"/>
          <w:szCs w:val="24"/>
        </w:rPr>
        <w:t xml:space="preserve">Donde: </w:t>
      </w:r>
    </w:p>
    <w:p w:rsidR="00B343F0" w:rsidRPr="00B343F0" w:rsidRDefault="00B343F0" w:rsidP="007B367C">
      <w:pPr>
        <w:spacing w:after="0" w:line="360" w:lineRule="auto"/>
        <w:ind w:left="709" w:right="51"/>
        <w:jc w:val="both"/>
        <w:rPr>
          <w:rFonts w:ascii="Times New Roman" w:hAnsi="Times New Roman"/>
          <w:sz w:val="24"/>
          <w:szCs w:val="24"/>
        </w:rPr>
      </w:pPr>
      <w:r w:rsidRPr="00B343F0">
        <w:rPr>
          <w:rFonts w:ascii="Times New Roman" w:hAnsi="Times New Roman"/>
          <w:sz w:val="24"/>
          <w:szCs w:val="24"/>
        </w:rPr>
        <w:t>H =   Es el porcentaje de personas que son pobres, muestra la incidencia de la pobreza multidimensional.</w:t>
      </w:r>
    </w:p>
    <w:p w:rsidR="00B343F0" w:rsidRDefault="00B343F0" w:rsidP="007B367C">
      <w:pPr>
        <w:spacing w:after="0" w:line="360" w:lineRule="auto"/>
        <w:ind w:left="709" w:right="51"/>
        <w:jc w:val="both"/>
        <w:rPr>
          <w:rFonts w:ascii="Times New Roman" w:hAnsi="Times New Roman"/>
          <w:sz w:val="24"/>
          <w:szCs w:val="24"/>
        </w:rPr>
      </w:pPr>
      <w:r w:rsidRPr="00B343F0">
        <w:rPr>
          <w:rFonts w:ascii="Times New Roman" w:hAnsi="Times New Roman"/>
          <w:sz w:val="24"/>
          <w:szCs w:val="24"/>
        </w:rPr>
        <w:t>A = Es el promedio de la proporción de privaciones ponderadas que sufren los pobres. Muestra la intensidad de la pobreza de la gente – la distribución conjunta de sus privaciones.</w:t>
      </w:r>
    </w:p>
    <w:p w:rsidR="00EF2B5C" w:rsidRDefault="00EF2B5C" w:rsidP="00EF2B5C">
      <w:pPr>
        <w:spacing w:before="16" w:after="0" w:line="240" w:lineRule="auto"/>
        <w:ind w:left="284" w:right="333"/>
        <w:rPr>
          <w:rFonts w:ascii="Courier New" w:hAnsi="Courier New" w:cs="Courier New"/>
          <w:b/>
          <w:noProof/>
        </w:rPr>
      </w:pPr>
      <w:proofErr w:type="gramStart"/>
      <w:r w:rsidRPr="00EF2B5C">
        <w:rPr>
          <w:rFonts w:ascii="Times New Roman" w:hAnsi="Times New Roman"/>
          <w:sz w:val="24"/>
          <w:szCs w:val="24"/>
        </w:rPr>
        <w:t>donde</w:t>
      </w:r>
      <w:proofErr w:type="gramEnd"/>
      <w:r w:rsidRPr="00EF2B5C">
        <w:rPr>
          <w:rFonts w:ascii="Times New Roman" w:hAnsi="Times New Roman"/>
          <w:sz w:val="24"/>
          <w:szCs w:val="24"/>
        </w:rPr>
        <w:t>:</w:t>
      </w:r>
      <w:r w:rsidRPr="00EF2B5C">
        <w:rPr>
          <w:rFonts w:ascii="Courier New" w:hAnsi="Courier New" w:cs="Courier New"/>
          <w:b/>
          <w:noProof/>
        </w:rPr>
        <w:t xml:space="preserve"> </w:t>
      </w:r>
      <w:r>
        <w:rPr>
          <w:rFonts w:ascii="Courier New" w:hAnsi="Courier New" w:cs="Courier New"/>
          <w:b/>
          <w:noProof/>
        </w:rPr>
        <w:tab/>
      </w:r>
      <w:r>
        <w:rPr>
          <w:rFonts w:ascii="Courier New" w:hAnsi="Courier New" w:cs="Courier New"/>
          <w:b/>
          <w:noProof/>
        </w:rPr>
        <w:tab/>
      </w:r>
      <w:r w:rsidR="00931E4E">
        <w:rPr>
          <w:rFonts w:ascii="Courier New" w:hAnsi="Courier New" w:cs="Courier New"/>
          <w:b/>
          <w:noProof/>
        </w:rPr>
        <w:t xml:space="preserve">     </w:t>
      </w:r>
      <w:r w:rsidRPr="00012C5D">
        <w:rPr>
          <w:rFonts w:ascii="Courier New" w:hAnsi="Courier New" w:cs="Courier New"/>
          <w:b/>
          <w:noProof/>
        </w:rPr>
        <w:drawing>
          <wp:inline distT="0" distB="0" distL="0" distR="0">
            <wp:extent cx="874085" cy="223283"/>
            <wp:effectExtent l="19050" t="0" r="2215"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873860" cy="223226"/>
                    </a:xfrm>
                    <a:prstGeom prst="rect">
                      <a:avLst/>
                    </a:prstGeom>
                  </pic:spPr>
                </pic:pic>
              </a:graphicData>
            </a:graphic>
          </wp:inline>
        </w:drawing>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9"/>
        <w:gridCol w:w="6111"/>
      </w:tblGrid>
      <w:tr w:rsidR="00931E4E" w:rsidTr="00931E4E">
        <w:tc>
          <w:tcPr>
            <w:tcW w:w="2659" w:type="dxa"/>
          </w:tcPr>
          <w:p w:rsidR="00931E4E" w:rsidRDefault="00931E4E" w:rsidP="00931E4E">
            <w:pPr>
              <w:spacing w:before="16"/>
              <w:ind w:right="333"/>
              <w:rPr>
                <w:rFonts w:ascii="Times New Roman" w:hAnsi="Times New Roman"/>
                <w:noProof/>
                <w:sz w:val="24"/>
                <w:szCs w:val="24"/>
              </w:rPr>
            </w:pPr>
          </w:p>
          <w:p w:rsidR="00931E4E" w:rsidRPr="00931E4E" w:rsidRDefault="00931E4E" w:rsidP="00931E4E">
            <w:pPr>
              <w:spacing w:before="16"/>
              <w:ind w:right="333"/>
              <w:rPr>
                <w:rFonts w:ascii="Times New Roman" w:hAnsi="Times New Roman"/>
                <w:sz w:val="24"/>
                <w:szCs w:val="24"/>
              </w:rPr>
            </w:pPr>
            <w:r w:rsidRPr="00931E4E">
              <w:rPr>
                <w:rFonts w:ascii="Times New Roman" w:hAnsi="Times New Roman"/>
                <w:noProof/>
                <w:sz w:val="24"/>
                <w:szCs w:val="24"/>
              </w:rPr>
              <w:t>siendo</w:t>
            </w:r>
          </w:p>
          <w:p w:rsidR="00931E4E" w:rsidRDefault="00931E4E" w:rsidP="00EF2B5C">
            <w:pPr>
              <w:spacing w:before="16"/>
              <w:ind w:right="333"/>
              <w:rPr>
                <w:rFonts w:ascii="Times New Roman" w:hAnsi="Times New Roman"/>
                <w:noProof/>
                <w:sz w:val="24"/>
                <w:szCs w:val="24"/>
              </w:rPr>
            </w:pPr>
          </w:p>
        </w:tc>
        <w:tc>
          <w:tcPr>
            <w:tcW w:w="6111" w:type="dxa"/>
          </w:tcPr>
          <w:p w:rsidR="00931E4E" w:rsidRDefault="00931E4E" w:rsidP="00931E4E">
            <w:pPr>
              <w:spacing w:before="16"/>
              <w:ind w:left="-249" w:right="333" w:firstLine="249"/>
              <w:rPr>
                <w:rFonts w:ascii="Times New Roman" w:hAnsi="Times New Roman"/>
                <w:noProof/>
                <w:sz w:val="24"/>
                <w:szCs w:val="24"/>
              </w:rPr>
            </w:pPr>
            <w:r w:rsidRPr="00012C5D">
              <w:rPr>
                <w:rFonts w:ascii="Courier New" w:hAnsi="Courier New" w:cs="Courier New"/>
                <w:b/>
                <w:noProof/>
              </w:rPr>
              <w:drawing>
                <wp:inline distT="0" distB="0" distL="0" distR="0">
                  <wp:extent cx="2022401" cy="616688"/>
                  <wp:effectExtent l="19050" t="0" r="0" b="0"/>
                  <wp:docPr id="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024628" cy="617367"/>
                          </a:xfrm>
                          <a:prstGeom prst="rect">
                            <a:avLst/>
                          </a:prstGeom>
                        </pic:spPr>
                      </pic:pic>
                    </a:graphicData>
                  </a:graphic>
                </wp:inline>
              </w:drawing>
            </w:r>
          </w:p>
        </w:tc>
      </w:tr>
    </w:tbl>
    <w:p w:rsidR="00B343F0" w:rsidRPr="00B343F0" w:rsidRDefault="00B343F0" w:rsidP="00B343F0">
      <w:pPr>
        <w:spacing w:after="0" w:line="360" w:lineRule="auto"/>
        <w:ind w:right="51"/>
        <w:jc w:val="both"/>
        <w:rPr>
          <w:rFonts w:ascii="Times New Roman" w:hAnsi="Times New Roman"/>
          <w:sz w:val="24"/>
          <w:szCs w:val="24"/>
        </w:rPr>
      </w:pPr>
      <w:r w:rsidRPr="00B343F0">
        <w:rPr>
          <w:rFonts w:ascii="Times New Roman" w:hAnsi="Times New Roman"/>
          <w:sz w:val="24"/>
          <w:szCs w:val="24"/>
        </w:rPr>
        <w:t xml:space="preserve">El índice de pobreza multidimensional satisface propiedades como consistencia por subgrupos, </w:t>
      </w:r>
      <w:proofErr w:type="spellStart"/>
      <w:r w:rsidRPr="00B343F0">
        <w:rPr>
          <w:rFonts w:ascii="Times New Roman" w:hAnsi="Times New Roman"/>
          <w:sz w:val="24"/>
          <w:szCs w:val="24"/>
        </w:rPr>
        <w:t>monotonicidad</w:t>
      </w:r>
      <w:proofErr w:type="spellEnd"/>
      <w:r w:rsidRPr="00B343F0">
        <w:rPr>
          <w:rFonts w:ascii="Times New Roman" w:hAnsi="Times New Roman"/>
          <w:sz w:val="24"/>
          <w:szCs w:val="24"/>
        </w:rPr>
        <w:t xml:space="preserve"> dimensional, foco en pobreza y privaciones. Toda vez que se desea contar con </w:t>
      </w:r>
      <w:r w:rsidRPr="00B343F0">
        <w:rPr>
          <w:rFonts w:ascii="Times New Roman" w:hAnsi="Times New Roman"/>
          <w:sz w:val="24"/>
          <w:szCs w:val="24"/>
        </w:rPr>
        <w:lastRenderedPageBreak/>
        <w:t xml:space="preserve">un índice de pobreza multidimensional para analizar los períodos 2000 y 2010  el cual permita la </w:t>
      </w:r>
      <w:proofErr w:type="spellStart"/>
      <w:r w:rsidRPr="00B343F0">
        <w:rPr>
          <w:rFonts w:ascii="Times New Roman" w:hAnsi="Times New Roman"/>
          <w:sz w:val="24"/>
          <w:szCs w:val="24"/>
        </w:rPr>
        <w:t>comparabilidad</w:t>
      </w:r>
      <w:proofErr w:type="spellEnd"/>
      <w:r w:rsidRPr="00B343F0">
        <w:rPr>
          <w:rFonts w:ascii="Times New Roman" w:hAnsi="Times New Roman"/>
          <w:sz w:val="24"/>
          <w:szCs w:val="24"/>
        </w:rPr>
        <w:t xml:space="preserve"> de información a través de distintos períodos en el tiempo  y atendiendo que satisfacer la homogeneidad de la información, la fuente de datos corresponde al Censo General de Población y Vivienda 2000 y 2010.</w:t>
      </w:r>
    </w:p>
    <w:p w:rsidR="00517532" w:rsidRDefault="00517532" w:rsidP="001A5893">
      <w:pPr>
        <w:spacing w:after="0" w:line="360" w:lineRule="auto"/>
        <w:ind w:firstLine="567"/>
        <w:jc w:val="both"/>
        <w:rPr>
          <w:rFonts w:ascii="Times New Roman" w:hAnsi="Times New Roman"/>
          <w:b/>
          <w:i/>
          <w:sz w:val="24"/>
          <w:szCs w:val="24"/>
        </w:rPr>
      </w:pPr>
    </w:p>
    <w:p w:rsidR="001A5893" w:rsidRPr="00B71274" w:rsidRDefault="001A5893" w:rsidP="001A5893">
      <w:pPr>
        <w:spacing w:after="0" w:line="360" w:lineRule="auto"/>
        <w:ind w:firstLine="567"/>
        <w:jc w:val="both"/>
        <w:rPr>
          <w:rFonts w:ascii="Times New Roman" w:hAnsi="Times New Roman"/>
          <w:sz w:val="24"/>
          <w:szCs w:val="24"/>
        </w:rPr>
      </w:pPr>
      <w:r w:rsidRPr="005F3ECE">
        <w:rPr>
          <w:rFonts w:ascii="Times New Roman" w:hAnsi="Times New Roman"/>
          <w:b/>
          <w:i/>
          <w:sz w:val="24"/>
          <w:szCs w:val="24"/>
        </w:rPr>
        <w:t>Población de estudio.</w:t>
      </w:r>
      <w:r w:rsidR="00DD6303" w:rsidRPr="005F3ECE">
        <w:rPr>
          <w:rFonts w:ascii="Times New Roman" w:hAnsi="Times New Roman"/>
          <w:b/>
          <w:i/>
          <w:sz w:val="24"/>
          <w:szCs w:val="24"/>
        </w:rPr>
        <w:t xml:space="preserve">- </w:t>
      </w:r>
      <w:r w:rsidRPr="005F3ECE">
        <w:rPr>
          <w:rFonts w:ascii="Times New Roman" w:hAnsi="Times New Roman"/>
          <w:sz w:val="24"/>
          <w:szCs w:val="24"/>
        </w:rPr>
        <w:t>En el año 2010, de un total de 12,162 localidades analizadas a</w:t>
      </w:r>
      <w:r w:rsidRPr="00B71274">
        <w:rPr>
          <w:rFonts w:ascii="Times New Roman" w:hAnsi="Times New Roman"/>
          <w:sz w:val="24"/>
          <w:szCs w:val="24"/>
        </w:rPr>
        <w:t xml:space="preserve"> nivel estatal, el 49.95% se ubicaron en condición de pobreza multidimensional, es decir 6,075 localidades. Dentro este grupo 2,274 localidades mostraron además de la condición de pobreza multidimensional, un grado de exclusión social con niveles: muy alto, alto y medio.</w:t>
      </w:r>
      <w:r w:rsidRPr="00B71274">
        <w:rPr>
          <w:rStyle w:val="Refdenotaalpie"/>
          <w:rFonts w:ascii="Times New Roman" w:hAnsi="Times New Roman"/>
          <w:sz w:val="24"/>
          <w:szCs w:val="24"/>
        </w:rPr>
        <w:footnoteReference w:id="12"/>
      </w:r>
      <w:r w:rsidRPr="00B71274">
        <w:rPr>
          <w:rFonts w:ascii="Times New Roman" w:hAnsi="Times New Roman"/>
          <w:sz w:val="24"/>
          <w:szCs w:val="24"/>
        </w:rPr>
        <w:t xml:space="preserve"> </w:t>
      </w:r>
    </w:p>
    <w:p w:rsidR="001A5893" w:rsidRPr="00B71274" w:rsidRDefault="001A5893" w:rsidP="001A5893">
      <w:pPr>
        <w:spacing w:after="0" w:line="360" w:lineRule="auto"/>
        <w:ind w:firstLine="709"/>
        <w:mirrorIndents/>
        <w:jc w:val="both"/>
        <w:rPr>
          <w:rFonts w:ascii="Times New Roman" w:hAnsi="Times New Roman"/>
          <w:sz w:val="24"/>
          <w:szCs w:val="24"/>
        </w:rPr>
      </w:pPr>
      <w:r w:rsidRPr="00B71274">
        <w:rPr>
          <w:rFonts w:ascii="Times New Roman" w:hAnsi="Times New Roman"/>
          <w:sz w:val="24"/>
          <w:szCs w:val="24"/>
        </w:rPr>
        <w:t>Sea:</w:t>
      </w:r>
    </w:p>
    <w:p w:rsidR="001A5893" w:rsidRPr="00B71274" w:rsidRDefault="001A5893" w:rsidP="0056128E">
      <w:pPr>
        <w:autoSpaceDE w:val="0"/>
        <w:autoSpaceDN w:val="0"/>
        <w:adjustRightInd w:val="0"/>
        <w:spacing w:after="0" w:line="240" w:lineRule="auto"/>
        <w:ind w:firstLine="567"/>
        <w:mirrorIndents/>
        <w:jc w:val="both"/>
        <w:rPr>
          <w:rFonts w:ascii="Times New Roman" w:hAnsi="Times New Roman"/>
          <w:sz w:val="24"/>
          <w:szCs w:val="24"/>
        </w:rPr>
      </w:pPr>
      <w:r w:rsidRPr="00B71274">
        <w:rPr>
          <w:rFonts w:ascii="Times New Roman" w:hAnsi="Times New Roman"/>
          <w:sz w:val="24"/>
          <w:szCs w:val="24"/>
        </w:rPr>
        <w:t>Tot_Loc = Total de localidades en el año 2010 en el Estado de Veracruz (12,162 localidades)</w:t>
      </w:r>
    </w:p>
    <w:p w:rsidR="00DC4DFD" w:rsidRDefault="00DC4DFD" w:rsidP="001A5893">
      <w:pPr>
        <w:autoSpaceDE w:val="0"/>
        <w:autoSpaceDN w:val="0"/>
        <w:adjustRightInd w:val="0"/>
        <w:spacing w:after="0" w:line="360" w:lineRule="auto"/>
        <w:ind w:firstLine="567"/>
        <w:jc w:val="both"/>
        <w:rPr>
          <w:rFonts w:ascii="Times New Roman" w:hAnsi="Times New Roman"/>
          <w:sz w:val="24"/>
          <w:szCs w:val="24"/>
        </w:rPr>
      </w:pPr>
    </w:p>
    <w:p w:rsidR="001A5893" w:rsidRPr="004E503A" w:rsidRDefault="001A5893" w:rsidP="001A5893">
      <w:pPr>
        <w:autoSpaceDE w:val="0"/>
        <w:autoSpaceDN w:val="0"/>
        <w:adjustRightInd w:val="0"/>
        <w:spacing w:after="0" w:line="360" w:lineRule="auto"/>
        <w:ind w:firstLine="567"/>
        <w:jc w:val="both"/>
        <w:rPr>
          <w:rFonts w:ascii="Times New Roman" w:hAnsi="Times New Roman"/>
          <w:sz w:val="20"/>
          <w:szCs w:val="20"/>
        </w:rPr>
      </w:pPr>
      <w:r w:rsidRPr="004E503A">
        <w:rPr>
          <w:rFonts w:ascii="Times New Roman" w:hAnsi="Times New Roman"/>
          <w:sz w:val="20"/>
          <w:szCs w:val="20"/>
        </w:rPr>
        <w:t xml:space="preserve">Una primera acotación del área de estudio, se realiza mediante su identificación de la condición de pobreza multidimensional (IPM </w:t>
      </w:r>
      <w:r w:rsidRPr="004E503A">
        <w:rPr>
          <w:rFonts w:ascii="Times New Roman" w:hAnsi="Times New Roman"/>
          <w:sz w:val="20"/>
          <w:szCs w:val="20"/>
          <w:vertAlign w:val="superscript"/>
        </w:rPr>
        <w:t>pobre</w:t>
      </w:r>
      <w:r w:rsidRPr="004E503A">
        <w:rPr>
          <w:rFonts w:ascii="Times New Roman" w:hAnsi="Times New Roman"/>
          <w:sz w:val="20"/>
          <w:szCs w:val="20"/>
        </w:rPr>
        <w:t>).</w:t>
      </w:r>
      <w:r w:rsidRPr="004E503A">
        <w:rPr>
          <w:rStyle w:val="Refdenotaalpie"/>
          <w:rFonts w:ascii="Times New Roman" w:hAnsi="Times New Roman"/>
          <w:sz w:val="20"/>
          <w:szCs w:val="20"/>
        </w:rPr>
        <w:footnoteReference w:id="13"/>
      </w:r>
    </w:p>
    <w:p w:rsidR="001A5893" w:rsidRPr="004E503A" w:rsidRDefault="001A5893" w:rsidP="001A5893">
      <w:pPr>
        <w:autoSpaceDE w:val="0"/>
        <w:autoSpaceDN w:val="0"/>
        <w:adjustRightInd w:val="0"/>
        <w:spacing w:after="0" w:line="360" w:lineRule="auto"/>
        <w:ind w:firstLine="709"/>
        <w:mirrorIndents/>
        <w:jc w:val="both"/>
        <w:rPr>
          <w:rFonts w:ascii="Times New Roman" w:hAnsi="Times New Roman"/>
          <w:sz w:val="20"/>
          <w:szCs w:val="20"/>
        </w:rPr>
      </w:pPr>
      <w:r w:rsidRPr="004E503A">
        <w:rPr>
          <w:rFonts w:ascii="Times New Roman" w:hAnsi="Times New Roman"/>
          <w:sz w:val="20"/>
          <w:szCs w:val="20"/>
        </w:rPr>
        <w:t>Donde:</w:t>
      </w:r>
    </w:p>
    <w:p w:rsidR="001A5893" w:rsidRPr="004E503A" w:rsidRDefault="001A5893" w:rsidP="0056128E">
      <w:pPr>
        <w:autoSpaceDE w:val="0"/>
        <w:autoSpaceDN w:val="0"/>
        <w:adjustRightInd w:val="0"/>
        <w:spacing w:after="0" w:line="240" w:lineRule="auto"/>
        <w:ind w:firstLine="709"/>
        <w:mirrorIndents/>
        <w:jc w:val="both"/>
        <w:rPr>
          <w:rFonts w:ascii="Times New Roman" w:hAnsi="Times New Roman"/>
          <w:sz w:val="20"/>
          <w:szCs w:val="20"/>
        </w:rPr>
      </w:pPr>
      <w:r w:rsidRPr="004E503A">
        <w:rPr>
          <w:rFonts w:ascii="Times New Roman" w:hAnsi="Times New Roman"/>
          <w:sz w:val="20"/>
          <w:szCs w:val="20"/>
        </w:rPr>
        <w:t xml:space="preserve">IMP </w:t>
      </w:r>
      <w:r w:rsidRPr="004E503A">
        <w:rPr>
          <w:rFonts w:ascii="Times New Roman" w:hAnsi="Times New Roman"/>
          <w:sz w:val="20"/>
          <w:szCs w:val="20"/>
          <w:vertAlign w:val="superscript"/>
        </w:rPr>
        <w:t>pobre</w:t>
      </w:r>
      <w:r w:rsidRPr="004E503A">
        <w:rPr>
          <w:rFonts w:ascii="Times New Roman" w:hAnsi="Times New Roman"/>
          <w:sz w:val="20"/>
          <w:szCs w:val="20"/>
        </w:rPr>
        <w:t xml:space="preserve"> = Índice de pobreza multidimensional, en donde se identifica su condición de “pobre multidimensional”.</w:t>
      </w:r>
    </w:p>
    <w:p w:rsidR="005C32B6" w:rsidRPr="004E503A" w:rsidRDefault="005C32B6" w:rsidP="001A5893">
      <w:pPr>
        <w:autoSpaceDE w:val="0"/>
        <w:autoSpaceDN w:val="0"/>
        <w:adjustRightInd w:val="0"/>
        <w:spacing w:after="0" w:line="360" w:lineRule="auto"/>
        <w:ind w:firstLine="567"/>
        <w:jc w:val="both"/>
        <w:rPr>
          <w:rFonts w:ascii="Times New Roman" w:hAnsi="Times New Roman"/>
          <w:color w:val="000000"/>
          <w:sz w:val="20"/>
          <w:szCs w:val="20"/>
        </w:rPr>
      </w:pPr>
    </w:p>
    <w:p w:rsidR="001A5893" w:rsidRPr="004E503A" w:rsidRDefault="001A5893" w:rsidP="001A5893">
      <w:pPr>
        <w:autoSpaceDE w:val="0"/>
        <w:autoSpaceDN w:val="0"/>
        <w:adjustRightInd w:val="0"/>
        <w:spacing w:after="0" w:line="360" w:lineRule="auto"/>
        <w:ind w:firstLine="567"/>
        <w:jc w:val="both"/>
        <w:rPr>
          <w:rFonts w:ascii="Times New Roman" w:hAnsi="Times New Roman"/>
          <w:color w:val="000000"/>
          <w:sz w:val="20"/>
          <w:szCs w:val="20"/>
        </w:rPr>
      </w:pPr>
      <w:r w:rsidRPr="004E503A">
        <w:rPr>
          <w:rFonts w:ascii="Times New Roman" w:hAnsi="Times New Roman"/>
          <w:color w:val="000000"/>
          <w:sz w:val="20"/>
          <w:szCs w:val="20"/>
        </w:rPr>
        <w:t>Una segunda acotación, corresponde a las localidades que muestran un grado de exclusión Muy alto, Alto y Medio.</w:t>
      </w:r>
    </w:p>
    <w:p w:rsidR="001A5893" w:rsidRPr="004E503A" w:rsidRDefault="001A5893" w:rsidP="001A5893">
      <w:pPr>
        <w:autoSpaceDE w:val="0"/>
        <w:autoSpaceDN w:val="0"/>
        <w:adjustRightInd w:val="0"/>
        <w:spacing w:after="0" w:line="360" w:lineRule="auto"/>
        <w:ind w:firstLine="709"/>
        <w:mirrorIndents/>
        <w:jc w:val="both"/>
        <w:rPr>
          <w:rFonts w:ascii="Times New Roman" w:hAnsi="Times New Roman"/>
          <w:sz w:val="20"/>
          <w:szCs w:val="20"/>
        </w:rPr>
      </w:pPr>
      <w:r w:rsidRPr="004E503A">
        <w:rPr>
          <w:rFonts w:ascii="Times New Roman" w:hAnsi="Times New Roman"/>
          <w:sz w:val="20"/>
          <w:szCs w:val="20"/>
        </w:rPr>
        <w:t>Donde:</w:t>
      </w:r>
    </w:p>
    <w:p w:rsidR="001A5893" w:rsidRPr="004E503A" w:rsidRDefault="001A5893" w:rsidP="001A5893">
      <w:pPr>
        <w:autoSpaceDE w:val="0"/>
        <w:autoSpaceDN w:val="0"/>
        <w:adjustRightInd w:val="0"/>
        <w:spacing w:after="0" w:line="360" w:lineRule="auto"/>
        <w:ind w:left="1559" w:firstLine="1"/>
        <w:jc w:val="both"/>
        <w:rPr>
          <w:rFonts w:ascii="Times New Roman" w:hAnsi="Times New Roman"/>
          <w:sz w:val="20"/>
          <w:szCs w:val="20"/>
        </w:rPr>
      </w:pPr>
      <w:r w:rsidRPr="004E503A">
        <w:rPr>
          <w:rFonts w:ascii="Times New Roman" w:hAnsi="Times New Roman"/>
          <w:sz w:val="20"/>
          <w:szCs w:val="20"/>
        </w:rPr>
        <w:t xml:space="preserve">GES </w:t>
      </w:r>
      <w:r w:rsidRPr="004E503A">
        <w:rPr>
          <w:rFonts w:ascii="Times New Roman" w:hAnsi="Times New Roman"/>
          <w:sz w:val="20"/>
          <w:szCs w:val="20"/>
          <w:vertAlign w:val="superscript"/>
        </w:rPr>
        <w:t xml:space="preserve">Muy alto, Alto, Medio   </w:t>
      </w:r>
      <w:r w:rsidRPr="004E503A">
        <w:rPr>
          <w:rFonts w:ascii="Times New Roman" w:hAnsi="Times New Roman"/>
          <w:sz w:val="20"/>
          <w:szCs w:val="20"/>
        </w:rPr>
        <w:t>= Grado de exclusión Muy alto, Alto, Medio</w:t>
      </w:r>
    </w:p>
    <w:p w:rsidR="001A5893" w:rsidRPr="004E503A" w:rsidRDefault="001A5893" w:rsidP="001A5893">
      <w:pPr>
        <w:autoSpaceDE w:val="0"/>
        <w:autoSpaceDN w:val="0"/>
        <w:adjustRightInd w:val="0"/>
        <w:spacing w:after="0" w:line="360" w:lineRule="auto"/>
        <w:ind w:firstLine="567"/>
        <w:jc w:val="both"/>
        <w:rPr>
          <w:rFonts w:ascii="Times New Roman" w:hAnsi="Times New Roman"/>
          <w:color w:val="000000"/>
          <w:sz w:val="20"/>
          <w:szCs w:val="20"/>
        </w:rPr>
      </w:pPr>
      <w:r w:rsidRPr="004E503A">
        <w:rPr>
          <w:rFonts w:ascii="Times New Roman" w:hAnsi="Times New Roman"/>
          <w:sz w:val="20"/>
          <w:szCs w:val="20"/>
        </w:rPr>
        <w:t>Una tercera acotación</w:t>
      </w:r>
      <w:r w:rsidRPr="004E503A">
        <w:rPr>
          <w:rFonts w:ascii="Times New Roman" w:hAnsi="Times New Roman"/>
          <w:color w:val="000000"/>
          <w:sz w:val="20"/>
          <w:szCs w:val="20"/>
        </w:rPr>
        <w:t xml:space="preserve">, corresponde a las localidades beneficiadas y que operaron en el </w:t>
      </w:r>
      <w:r w:rsidRPr="004E503A">
        <w:rPr>
          <w:rFonts w:ascii="Times New Roman" w:hAnsi="Times New Roman"/>
          <w:sz w:val="20"/>
          <w:szCs w:val="20"/>
        </w:rPr>
        <w:t xml:space="preserve">Programa Organización Productiva para Mujeres Indígenas (POPMI). </w:t>
      </w:r>
    </w:p>
    <w:p w:rsidR="001A5893" w:rsidRPr="004E503A" w:rsidRDefault="001A5893" w:rsidP="001A5893">
      <w:pPr>
        <w:spacing w:after="0" w:line="360" w:lineRule="auto"/>
        <w:ind w:firstLine="709"/>
        <w:mirrorIndents/>
        <w:jc w:val="both"/>
        <w:rPr>
          <w:rFonts w:ascii="Times New Roman" w:hAnsi="Times New Roman"/>
          <w:sz w:val="20"/>
          <w:szCs w:val="20"/>
        </w:rPr>
      </w:pPr>
      <w:r w:rsidRPr="004E503A">
        <w:rPr>
          <w:rFonts w:ascii="Times New Roman" w:hAnsi="Times New Roman"/>
          <w:sz w:val="20"/>
          <w:szCs w:val="20"/>
        </w:rPr>
        <w:t xml:space="preserve">Sea: </w:t>
      </w:r>
    </w:p>
    <w:p w:rsidR="001A5893" w:rsidRPr="004E503A" w:rsidRDefault="001A5893" w:rsidP="0056128E">
      <w:pPr>
        <w:spacing w:after="0" w:line="240" w:lineRule="auto"/>
        <w:ind w:left="1701" w:hanging="141"/>
        <w:jc w:val="both"/>
        <w:rPr>
          <w:rFonts w:ascii="Times New Roman" w:hAnsi="Times New Roman"/>
          <w:sz w:val="20"/>
          <w:szCs w:val="20"/>
        </w:rPr>
      </w:pPr>
      <w:r w:rsidRPr="004E503A">
        <w:rPr>
          <w:rFonts w:ascii="Times New Roman" w:hAnsi="Times New Roman"/>
          <w:sz w:val="20"/>
          <w:szCs w:val="20"/>
        </w:rPr>
        <w:t>%APO</w:t>
      </w:r>
      <w:r w:rsidR="00E32D73" w:rsidRPr="004E503A">
        <w:rPr>
          <w:rFonts w:ascii="Times New Roman" w:hAnsi="Times New Roman"/>
          <w:sz w:val="20"/>
          <w:szCs w:val="20"/>
        </w:rPr>
        <w:t>P</w:t>
      </w:r>
      <w:r w:rsidRPr="004E503A">
        <w:rPr>
          <w:rFonts w:ascii="Times New Roman" w:hAnsi="Times New Roman"/>
          <w:sz w:val="20"/>
          <w:szCs w:val="20"/>
        </w:rPr>
        <w:t>M</w:t>
      </w:r>
      <w:r w:rsidR="00E32D73" w:rsidRPr="004E503A">
        <w:rPr>
          <w:rFonts w:ascii="Times New Roman" w:hAnsi="Times New Roman"/>
          <w:sz w:val="20"/>
          <w:szCs w:val="20"/>
        </w:rPr>
        <w:t xml:space="preserve">I </w:t>
      </w:r>
      <w:proofErr w:type="spellStart"/>
      <w:r w:rsidRPr="004E503A">
        <w:rPr>
          <w:rFonts w:ascii="Times New Roman" w:hAnsi="Times New Roman"/>
          <w:sz w:val="20"/>
          <w:szCs w:val="20"/>
          <w:vertAlign w:val="subscript"/>
        </w:rPr>
        <w:t>loc</w:t>
      </w:r>
      <w:proofErr w:type="spellEnd"/>
      <w:r w:rsidRPr="004E503A">
        <w:rPr>
          <w:rFonts w:ascii="Times New Roman" w:hAnsi="Times New Roman"/>
          <w:sz w:val="20"/>
          <w:szCs w:val="20"/>
          <w:vertAlign w:val="superscript"/>
        </w:rPr>
        <w:t xml:space="preserve"> </w:t>
      </w:r>
      <w:r w:rsidRPr="004E503A">
        <w:rPr>
          <w:rFonts w:ascii="Times New Roman" w:hAnsi="Times New Roman"/>
          <w:sz w:val="20"/>
          <w:szCs w:val="20"/>
        </w:rPr>
        <w:t>= Nivel de cobertura del POPMI para dar atención a las localidades que son pobres multidimensionales y presentan un grado de exclusión social Muy alto, Alto y Medio.</w:t>
      </w:r>
    </w:p>
    <w:p w:rsidR="001A5893" w:rsidRPr="004E503A" w:rsidRDefault="001A5893" w:rsidP="004E503A">
      <w:pPr>
        <w:spacing w:after="0" w:line="360" w:lineRule="auto"/>
        <w:ind w:firstLine="567"/>
        <w:mirrorIndents/>
        <w:jc w:val="both"/>
        <w:rPr>
          <w:rFonts w:ascii="Times New Roman" w:hAnsi="Times New Roman"/>
          <w:sz w:val="20"/>
          <w:szCs w:val="20"/>
        </w:rPr>
      </w:pPr>
      <w:proofErr w:type="gramStart"/>
      <w:r w:rsidRPr="004E503A">
        <w:rPr>
          <w:rFonts w:ascii="Times New Roman" w:hAnsi="Times New Roman"/>
          <w:sz w:val="20"/>
          <w:szCs w:val="20"/>
        </w:rPr>
        <w:t>donde</w:t>
      </w:r>
      <w:proofErr w:type="gramEnd"/>
      <w:r w:rsidRPr="004E503A">
        <w:rPr>
          <w:rFonts w:ascii="Times New Roman" w:hAnsi="Times New Roman"/>
          <w:sz w:val="20"/>
          <w:szCs w:val="20"/>
        </w:rPr>
        <w:t>:</w:t>
      </w:r>
    </w:p>
    <w:p w:rsidR="001A5893" w:rsidRPr="004E503A" w:rsidRDefault="001A5893" w:rsidP="0056128E">
      <w:pPr>
        <w:spacing w:after="0" w:line="240" w:lineRule="auto"/>
        <w:ind w:left="1560" w:firstLine="1"/>
        <w:rPr>
          <w:rFonts w:ascii="Times New Roman" w:hAnsi="Times New Roman"/>
          <w:sz w:val="20"/>
          <w:szCs w:val="20"/>
          <w:vertAlign w:val="superscript"/>
        </w:rPr>
      </w:pPr>
      <w:r w:rsidRPr="004E503A">
        <w:rPr>
          <w:rFonts w:ascii="Times New Roman" w:hAnsi="Times New Roman"/>
          <w:sz w:val="20"/>
          <w:szCs w:val="20"/>
        </w:rPr>
        <w:t>%APO</w:t>
      </w:r>
      <w:r w:rsidR="00E32D73" w:rsidRPr="004E503A">
        <w:rPr>
          <w:rFonts w:ascii="Times New Roman" w:hAnsi="Times New Roman"/>
          <w:sz w:val="20"/>
          <w:szCs w:val="20"/>
        </w:rPr>
        <w:t>P</w:t>
      </w:r>
      <w:r w:rsidRPr="004E503A">
        <w:rPr>
          <w:rFonts w:ascii="Times New Roman" w:hAnsi="Times New Roman"/>
          <w:sz w:val="20"/>
          <w:szCs w:val="20"/>
        </w:rPr>
        <w:t>M</w:t>
      </w:r>
      <w:r w:rsidR="00E32D73" w:rsidRPr="004E503A">
        <w:rPr>
          <w:rFonts w:ascii="Times New Roman" w:hAnsi="Times New Roman"/>
          <w:sz w:val="20"/>
          <w:szCs w:val="20"/>
        </w:rPr>
        <w:t xml:space="preserve">I </w:t>
      </w:r>
      <w:proofErr w:type="spellStart"/>
      <w:r w:rsidRPr="004E503A">
        <w:rPr>
          <w:rFonts w:ascii="Times New Roman" w:hAnsi="Times New Roman"/>
          <w:sz w:val="20"/>
          <w:szCs w:val="20"/>
          <w:vertAlign w:val="subscript"/>
        </w:rPr>
        <w:t>loc</w:t>
      </w:r>
      <w:proofErr w:type="spellEnd"/>
      <w:r w:rsidRPr="004E503A">
        <w:rPr>
          <w:rFonts w:ascii="Times New Roman" w:hAnsi="Times New Roman"/>
          <w:sz w:val="20"/>
          <w:szCs w:val="20"/>
          <w:vertAlign w:val="superscript"/>
        </w:rPr>
        <w:t xml:space="preserve">        </w:t>
      </w:r>
      <w:r w:rsidRPr="004E503A">
        <w:rPr>
          <w:rFonts w:ascii="Times New Roman" w:hAnsi="Times New Roman"/>
          <w:sz w:val="20"/>
          <w:szCs w:val="20"/>
          <w:vertAlign w:val="subscript"/>
        </w:rPr>
        <w:t>=</w:t>
      </w:r>
      <w:r w:rsidRPr="004E503A">
        <w:rPr>
          <w:rFonts w:ascii="Times New Roman" w:hAnsi="Times New Roman"/>
          <w:sz w:val="20"/>
          <w:szCs w:val="20"/>
          <w:vertAlign w:val="superscript"/>
        </w:rPr>
        <w:t xml:space="preserve"> </w:t>
      </w:r>
      <w:proofErr w:type="gramStart"/>
      <w:r w:rsidRPr="004E503A">
        <w:rPr>
          <w:rFonts w:ascii="Times New Roman" w:hAnsi="Times New Roman"/>
          <w:sz w:val="20"/>
          <w:szCs w:val="20"/>
        </w:rPr>
        <w:t>[ (</w:t>
      </w:r>
      <w:proofErr w:type="gramEnd"/>
      <w:r w:rsidRPr="004E503A">
        <w:rPr>
          <w:rFonts w:ascii="Times New Roman" w:hAnsi="Times New Roman"/>
          <w:sz w:val="20"/>
          <w:szCs w:val="20"/>
        </w:rPr>
        <w:t>POPM</w:t>
      </w:r>
      <w:r w:rsidR="00C75E20" w:rsidRPr="004E503A">
        <w:rPr>
          <w:rFonts w:ascii="Times New Roman" w:hAnsi="Times New Roman"/>
          <w:sz w:val="20"/>
          <w:szCs w:val="20"/>
        </w:rPr>
        <w:t xml:space="preserve">I </w:t>
      </w:r>
      <w:proofErr w:type="spellStart"/>
      <w:r w:rsidRPr="004E503A">
        <w:rPr>
          <w:rFonts w:ascii="Times New Roman" w:hAnsi="Times New Roman"/>
          <w:sz w:val="20"/>
          <w:szCs w:val="20"/>
          <w:vertAlign w:val="subscript"/>
        </w:rPr>
        <w:t>loc</w:t>
      </w:r>
      <w:proofErr w:type="spellEnd"/>
      <w:r w:rsidRPr="004E503A">
        <w:rPr>
          <w:rFonts w:ascii="Times New Roman" w:hAnsi="Times New Roman"/>
          <w:sz w:val="20"/>
          <w:szCs w:val="20"/>
          <w:vertAlign w:val="subscript"/>
        </w:rPr>
        <w:t xml:space="preserve"> </w:t>
      </w:r>
      <w:r w:rsidRPr="004E503A">
        <w:rPr>
          <w:rFonts w:ascii="Times New Roman" w:hAnsi="Times New Roman"/>
          <w:sz w:val="20"/>
          <w:szCs w:val="20"/>
          <w:vertAlign w:val="superscript"/>
        </w:rPr>
        <w:t xml:space="preserve">  </w:t>
      </w:r>
      <w:r w:rsidRPr="004E503A">
        <w:rPr>
          <w:rFonts w:ascii="Times New Roman" w:hAnsi="Times New Roman"/>
          <w:sz w:val="20"/>
          <w:szCs w:val="20"/>
          <w:vertAlign w:val="subscript"/>
        </w:rPr>
        <w:t xml:space="preserve">IPM </w:t>
      </w:r>
      <w:r w:rsidRPr="004E503A">
        <w:rPr>
          <w:rFonts w:ascii="Times New Roman" w:hAnsi="Times New Roman"/>
          <w:sz w:val="20"/>
          <w:szCs w:val="20"/>
        </w:rPr>
        <w:t xml:space="preserve">  </w:t>
      </w:r>
      <w:r w:rsidRPr="004E503A">
        <w:rPr>
          <w:rFonts w:ascii="Times New Roman" w:hAnsi="Times New Roman"/>
          <w:sz w:val="20"/>
          <w:szCs w:val="20"/>
          <w:vertAlign w:val="subscript"/>
        </w:rPr>
        <w:t>Pobre multidimensional</w:t>
      </w:r>
      <w:r w:rsidR="00E32D73" w:rsidRPr="004E503A">
        <w:rPr>
          <w:rFonts w:ascii="Times New Roman" w:hAnsi="Times New Roman"/>
          <w:sz w:val="20"/>
          <w:szCs w:val="20"/>
          <w:vertAlign w:val="subscript"/>
        </w:rPr>
        <w:t>,</w:t>
      </w:r>
      <w:r w:rsidRPr="004E503A">
        <w:rPr>
          <w:rFonts w:ascii="Times New Roman" w:hAnsi="Times New Roman"/>
          <w:sz w:val="20"/>
          <w:szCs w:val="20"/>
          <w:vertAlign w:val="subscript"/>
        </w:rPr>
        <w:t xml:space="preserve">   GES </w:t>
      </w:r>
      <w:r w:rsidRPr="004E503A">
        <w:rPr>
          <w:rFonts w:ascii="Times New Roman" w:hAnsi="Times New Roman"/>
          <w:sz w:val="20"/>
          <w:szCs w:val="20"/>
          <w:vertAlign w:val="superscript"/>
        </w:rPr>
        <w:t xml:space="preserve">Muy alto,   Alto , Medio </w:t>
      </w:r>
      <w:r w:rsidRPr="004E503A">
        <w:rPr>
          <w:rFonts w:ascii="Times New Roman" w:hAnsi="Times New Roman"/>
          <w:sz w:val="20"/>
          <w:szCs w:val="20"/>
        </w:rPr>
        <w:t xml:space="preserve">) </w:t>
      </w:r>
      <w:r w:rsidRPr="004E503A">
        <w:rPr>
          <w:rFonts w:ascii="Times New Roman" w:hAnsi="Times New Roman"/>
          <w:sz w:val="20"/>
          <w:szCs w:val="20"/>
          <w:vertAlign w:val="superscript"/>
        </w:rPr>
        <w:t xml:space="preserve">     </w:t>
      </w:r>
    </w:p>
    <w:p w:rsidR="001A5893" w:rsidRPr="004E503A" w:rsidRDefault="001A5893" w:rsidP="0056128E">
      <w:pPr>
        <w:spacing w:after="0" w:line="240" w:lineRule="auto"/>
        <w:ind w:left="1560" w:firstLine="1"/>
        <w:rPr>
          <w:rFonts w:ascii="Times New Roman" w:hAnsi="Times New Roman"/>
          <w:sz w:val="20"/>
          <w:szCs w:val="20"/>
        </w:rPr>
      </w:pPr>
      <w:r w:rsidRPr="004E503A">
        <w:rPr>
          <w:rFonts w:ascii="Times New Roman" w:hAnsi="Times New Roman"/>
          <w:sz w:val="20"/>
          <w:szCs w:val="20"/>
          <w:vertAlign w:val="superscript"/>
        </w:rPr>
        <w:t xml:space="preserve">                                             </w:t>
      </w:r>
      <w:r w:rsidR="005F3ECE" w:rsidRPr="004E503A">
        <w:rPr>
          <w:rFonts w:ascii="Times New Roman" w:hAnsi="Times New Roman"/>
          <w:sz w:val="20"/>
          <w:szCs w:val="20"/>
          <w:vertAlign w:val="superscript"/>
        </w:rPr>
        <w:t xml:space="preserve">          </w:t>
      </w:r>
      <w:r w:rsidRPr="004E503A">
        <w:rPr>
          <w:rFonts w:ascii="Times New Roman" w:hAnsi="Times New Roman"/>
          <w:sz w:val="20"/>
          <w:szCs w:val="20"/>
        </w:rPr>
        <w:t>/ PO</w:t>
      </w:r>
      <w:r w:rsidR="00C75E20" w:rsidRPr="004E503A">
        <w:rPr>
          <w:rFonts w:ascii="Times New Roman" w:hAnsi="Times New Roman"/>
          <w:sz w:val="20"/>
          <w:szCs w:val="20"/>
        </w:rPr>
        <w:t>P</w:t>
      </w:r>
      <w:r w:rsidRPr="004E503A">
        <w:rPr>
          <w:rFonts w:ascii="Times New Roman" w:hAnsi="Times New Roman"/>
          <w:sz w:val="20"/>
          <w:szCs w:val="20"/>
        </w:rPr>
        <w:t>M</w:t>
      </w:r>
      <w:r w:rsidR="00C75E20" w:rsidRPr="004E503A">
        <w:rPr>
          <w:rFonts w:ascii="Times New Roman" w:hAnsi="Times New Roman"/>
          <w:sz w:val="20"/>
          <w:szCs w:val="20"/>
        </w:rPr>
        <w:t xml:space="preserve">I </w:t>
      </w:r>
      <w:proofErr w:type="spellStart"/>
      <w:proofErr w:type="gramStart"/>
      <w:r w:rsidRPr="004E503A">
        <w:rPr>
          <w:rFonts w:ascii="Times New Roman" w:hAnsi="Times New Roman"/>
          <w:sz w:val="20"/>
          <w:szCs w:val="20"/>
          <w:vertAlign w:val="subscript"/>
        </w:rPr>
        <w:t>loc</w:t>
      </w:r>
      <w:proofErr w:type="spellEnd"/>
      <w:r w:rsidRPr="004E503A">
        <w:rPr>
          <w:rFonts w:ascii="Times New Roman" w:hAnsi="Times New Roman"/>
          <w:sz w:val="20"/>
          <w:szCs w:val="20"/>
          <w:vertAlign w:val="subscript"/>
        </w:rPr>
        <w:t xml:space="preserve"> </w:t>
      </w:r>
      <w:r w:rsidRPr="004E503A">
        <w:rPr>
          <w:rFonts w:ascii="Times New Roman" w:hAnsi="Times New Roman"/>
          <w:sz w:val="20"/>
          <w:szCs w:val="20"/>
          <w:vertAlign w:val="superscript"/>
        </w:rPr>
        <w:t xml:space="preserve"> </w:t>
      </w:r>
      <w:r w:rsidRPr="004E503A">
        <w:rPr>
          <w:rFonts w:ascii="Times New Roman" w:hAnsi="Times New Roman"/>
          <w:sz w:val="20"/>
          <w:szCs w:val="20"/>
        </w:rPr>
        <w:t>]</w:t>
      </w:r>
      <w:proofErr w:type="gramEnd"/>
      <w:r w:rsidRPr="004E503A">
        <w:rPr>
          <w:rFonts w:ascii="Times New Roman" w:hAnsi="Times New Roman"/>
          <w:sz w:val="20"/>
          <w:szCs w:val="20"/>
        </w:rPr>
        <w:t xml:space="preserve">  x 100</w:t>
      </w:r>
    </w:p>
    <w:p w:rsidR="001A5893" w:rsidRPr="004E503A" w:rsidRDefault="001A5893" w:rsidP="001A5893">
      <w:pPr>
        <w:spacing w:after="0" w:line="360" w:lineRule="auto"/>
        <w:mirrorIndents/>
        <w:jc w:val="both"/>
        <w:rPr>
          <w:rFonts w:ascii="Times New Roman" w:hAnsi="Times New Roman"/>
          <w:sz w:val="20"/>
          <w:szCs w:val="20"/>
        </w:rPr>
      </w:pPr>
      <w:r w:rsidRPr="004E503A">
        <w:rPr>
          <w:rFonts w:ascii="Times New Roman" w:hAnsi="Times New Roman"/>
          <w:sz w:val="20"/>
          <w:szCs w:val="20"/>
        </w:rPr>
        <w:t xml:space="preserve">          </w:t>
      </w:r>
      <w:proofErr w:type="gramStart"/>
      <w:r w:rsidRPr="004E503A">
        <w:rPr>
          <w:rFonts w:ascii="Times New Roman" w:hAnsi="Times New Roman"/>
          <w:sz w:val="20"/>
          <w:szCs w:val="20"/>
        </w:rPr>
        <w:t>donde</w:t>
      </w:r>
      <w:proofErr w:type="gramEnd"/>
      <w:r w:rsidRPr="004E503A">
        <w:rPr>
          <w:rFonts w:ascii="Times New Roman" w:hAnsi="Times New Roman"/>
          <w:sz w:val="20"/>
          <w:szCs w:val="20"/>
        </w:rPr>
        <w:t xml:space="preserve">: </w:t>
      </w:r>
      <w:r w:rsidR="00E32D73" w:rsidRPr="004E503A">
        <w:rPr>
          <w:rFonts w:ascii="Times New Roman" w:hAnsi="Times New Roman"/>
          <w:sz w:val="20"/>
          <w:szCs w:val="20"/>
        </w:rPr>
        <w:t xml:space="preserve"> </w:t>
      </w:r>
    </w:p>
    <w:p w:rsidR="001A5893" w:rsidRPr="004E503A" w:rsidRDefault="001A5893" w:rsidP="00DD6303">
      <w:pPr>
        <w:spacing w:after="0" w:line="240" w:lineRule="auto"/>
        <w:ind w:left="3402" w:firstLine="1"/>
        <w:jc w:val="both"/>
        <w:rPr>
          <w:rFonts w:ascii="Times New Roman" w:hAnsi="Times New Roman"/>
          <w:sz w:val="20"/>
          <w:szCs w:val="20"/>
        </w:rPr>
      </w:pPr>
      <w:r w:rsidRPr="004E503A">
        <w:rPr>
          <w:rFonts w:ascii="Times New Roman" w:hAnsi="Times New Roman"/>
          <w:sz w:val="20"/>
          <w:szCs w:val="20"/>
        </w:rPr>
        <w:lastRenderedPageBreak/>
        <w:t>(POPM</w:t>
      </w:r>
      <w:r w:rsidR="00E32D73" w:rsidRPr="004E503A">
        <w:rPr>
          <w:rFonts w:ascii="Times New Roman" w:hAnsi="Times New Roman"/>
          <w:sz w:val="20"/>
          <w:szCs w:val="20"/>
        </w:rPr>
        <w:t xml:space="preserve">I </w:t>
      </w:r>
      <w:proofErr w:type="spellStart"/>
      <w:r w:rsidRPr="004E503A">
        <w:rPr>
          <w:rFonts w:ascii="Times New Roman" w:hAnsi="Times New Roman"/>
          <w:sz w:val="20"/>
          <w:szCs w:val="20"/>
          <w:vertAlign w:val="subscript"/>
        </w:rPr>
        <w:t>loc</w:t>
      </w:r>
      <w:proofErr w:type="spellEnd"/>
      <w:r w:rsidRPr="004E503A">
        <w:rPr>
          <w:rFonts w:ascii="Times New Roman" w:hAnsi="Times New Roman"/>
          <w:sz w:val="20"/>
          <w:szCs w:val="20"/>
          <w:vertAlign w:val="subscript"/>
        </w:rPr>
        <w:t xml:space="preserve"> IPM</w:t>
      </w:r>
      <w:r w:rsidR="00E32D73" w:rsidRPr="004E503A">
        <w:rPr>
          <w:rFonts w:ascii="Times New Roman" w:hAnsi="Times New Roman"/>
          <w:sz w:val="20"/>
          <w:szCs w:val="20"/>
          <w:vertAlign w:val="subscript"/>
        </w:rPr>
        <w:t xml:space="preserve"> </w:t>
      </w:r>
      <w:r w:rsidRPr="004E503A">
        <w:rPr>
          <w:rFonts w:ascii="Times New Roman" w:hAnsi="Times New Roman"/>
          <w:sz w:val="20"/>
          <w:szCs w:val="20"/>
          <w:vertAlign w:val="subscript"/>
        </w:rPr>
        <w:t xml:space="preserve">Pobre multidimensional, </w:t>
      </w:r>
      <w:proofErr w:type="spellStart"/>
      <w:r w:rsidRPr="004E503A">
        <w:rPr>
          <w:rFonts w:ascii="Times New Roman" w:hAnsi="Times New Roman"/>
          <w:sz w:val="20"/>
          <w:szCs w:val="20"/>
          <w:vertAlign w:val="subscript"/>
        </w:rPr>
        <w:t>GES</w:t>
      </w:r>
      <w:r w:rsidRPr="004E503A">
        <w:rPr>
          <w:rFonts w:ascii="Times New Roman" w:hAnsi="Times New Roman"/>
          <w:sz w:val="20"/>
          <w:szCs w:val="20"/>
          <w:vertAlign w:val="superscript"/>
        </w:rPr>
        <w:t>Muy</w:t>
      </w:r>
      <w:proofErr w:type="spellEnd"/>
      <w:r w:rsidRPr="004E503A">
        <w:rPr>
          <w:rFonts w:ascii="Times New Roman" w:hAnsi="Times New Roman"/>
          <w:sz w:val="20"/>
          <w:szCs w:val="20"/>
          <w:vertAlign w:val="superscript"/>
        </w:rPr>
        <w:t xml:space="preserve"> alto, Alto, Medio</w:t>
      </w:r>
      <w:r w:rsidRPr="004E503A">
        <w:rPr>
          <w:rFonts w:ascii="Times New Roman" w:hAnsi="Times New Roman"/>
          <w:sz w:val="20"/>
          <w:szCs w:val="20"/>
        </w:rPr>
        <w:t xml:space="preserve">) </w:t>
      </w:r>
      <w:r w:rsidRPr="004E503A">
        <w:rPr>
          <w:rFonts w:ascii="Times New Roman" w:hAnsi="Times New Roman"/>
          <w:sz w:val="20"/>
          <w:szCs w:val="20"/>
          <w:vertAlign w:val="superscript"/>
        </w:rPr>
        <w:t xml:space="preserve"> =   </w:t>
      </w:r>
      <w:r w:rsidRPr="004E503A">
        <w:rPr>
          <w:rFonts w:ascii="Times New Roman" w:hAnsi="Times New Roman"/>
          <w:sz w:val="20"/>
          <w:szCs w:val="20"/>
        </w:rPr>
        <w:t>Localidades que son pobres multidimensionales y que presentan un Grado de Exclusión Social muy alto, alto y medio.</w:t>
      </w:r>
    </w:p>
    <w:p w:rsidR="001A5893" w:rsidRPr="004E503A" w:rsidRDefault="001A5893" w:rsidP="00DD6303">
      <w:pPr>
        <w:spacing w:after="0" w:line="240" w:lineRule="auto"/>
        <w:ind w:firstLine="1"/>
        <w:jc w:val="both"/>
        <w:rPr>
          <w:rFonts w:ascii="Times New Roman" w:hAnsi="Times New Roman"/>
          <w:sz w:val="20"/>
          <w:szCs w:val="20"/>
        </w:rPr>
      </w:pPr>
      <w:r w:rsidRPr="004E503A">
        <w:rPr>
          <w:rFonts w:ascii="Times New Roman" w:hAnsi="Times New Roman"/>
          <w:sz w:val="20"/>
          <w:szCs w:val="20"/>
        </w:rPr>
        <w:t xml:space="preserve">             </w:t>
      </w:r>
      <w:proofErr w:type="gramStart"/>
      <w:r w:rsidRPr="004E503A">
        <w:rPr>
          <w:rFonts w:ascii="Times New Roman" w:hAnsi="Times New Roman"/>
          <w:sz w:val="20"/>
          <w:szCs w:val="20"/>
        </w:rPr>
        <w:t>y</w:t>
      </w:r>
      <w:proofErr w:type="gramEnd"/>
      <w:r w:rsidRPr="004E503A">
        <w:rPr>
          <w:rFonts w:ascii="Times New Roman" w:hAnsi="Times New Roman"/>
          <w:sz w:val="20"/>
          <w:szCs w:val="20"/>
        </w:rPr>
        <w:t>:</w:t>
      </w:r>
    </w:p>
    <w:p w:rsidR="001A5893" w:rsidRPr="004E503A" w:rsidRDefault="001A5893" w:rsidP="00DD6303">
      <w:pPr>
        <w:spacing w:after="0" w:line="240" w:lineRule="auto"/>
        <w:ind w:left="3402" w:firstLine="1"/>
        <w:jc w:val="both"/>
        <w:rPr>
          <w:rFonts w:ascii="Times New Roman" w:hAnsi="Times New Roman"/>
          <w:sz w:val="20"/>
          <w:szCs w:val="20"/>
        </w:rPr>
      </w:pPr>
      <w:r w:rsidRPr="004E503A">
        <w:rPr>
          <w:rFonts w:ascii="Times New Roman" w:hAnsi="Times New Roman"/>
          <w:sz w:val="20"/>
          <w:szCs w:val="20"/>
        </w:rPr>
        <w:t>POPM</w:t>
      </w:r>
      <w:r w:rsidR="00E32D73" w:rsidRPr="004E503A">
        <w:rPr>
          <w:rFonts w:ascii="Times New Roman" w:hAnsi="Times New Roman"/>
          <w:sz w:val="20"/>
          <w:szCs w:val="20"/>
        </w:rPr>
        <w:t xml:space="preserve">I </w:t>
      </w:r>
      <w:proofErr w:type="spellStart"/>
      <w:r w:rsidRPr="004E503A">
        <w:rPr>
          <w:rFonts w:ascii="Times New Roman" w:hAnsi="Times New Roman"/>
          <w:sz w:val="20"/>
          <w:szCs w:val="20"/>
          <w:vertAlign w:val="subscript"/>
        </w:rPr>
        <w:t>loc</w:t>
      </w:r>
      <w:proofErr w:type="spellEnd"/>
      <w:r w:rsidRPr="004E503A">
        <w:rPr>
          <w:rFonts w:ascii="Times New Roman" w:hAnsi="Times New Roman"/>
          <w:sz w:val="20"/>
          <w:szCs w:val="20"/>
          <w:vertAlign w:val="superscript"/>
        </w:rPr>
        <w:t xml:space="preserve"> </w:t>
      </w:r>
      <w:r w:rsidRPr="004E503A">
        <w:rPr>
          <w:rFonts w:ascii="Times New Roman" w:hAnsi="Times New Roman"/>
          <w:sz w:val="20"/>
          <w:szCs w:val="20"/>
        </w:rPr>
        <w:t>= Localidades incorporadas en el Programa Organización Productiva para Mujeres Indígenas (POPMI), en el año 2010.</w:t>
      </w:r>
    </w:p>
    <w:p w:rsidR="00F20B83" w:rsidRDefault="00F20B83" w:rsidP="00DD6303">
      <w:pPr>
        <w:spacing w:after="0" w:line="240" w:lineRule="auto"/>
        <w:ind w:firstLine="567"/>
        <w:jc w:val="both"/>
        <w:rPr>
          <w:rFonts w:ascii="Times New Roman" w:hAnsi="Times New Roman"/>
          <w:sz w:val="24"/>
          <w:szCs w:val="24"/>
        </w:rPr>
      </w:pPr>
    </w:p>
    <w:p w:rsidR="001A5893" w:rsidRPr="00D83FF4"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sz w:val="24"/>
          <w:szCs w:val="24"/>
        </w:rPr>
        <w:t>De acuerdo con información proporcionada por la CDI, en el año 2010 el POP</w:t>
      </w:r>
      <w:r w:rsidR="00C75E20">
        <w:rPr>
          <w:rFonts w:ascii="Times New Roman" w:hAnsi="Times New Roman"/>
          <w:sz w:val="24"/>
          <w:szCs w:val="24"/>
        </w:rPr>
        <w:t>MI</w:t>
      </w:r>
      <w:r w:rsidRPr="00B71274">
        <w:rPr>
          <w:rFonts w:ascii="Times New Roman" w:hAnsi="Times New Roman"/>
          <w:sz w:val="24"/>
          <w:szCs w:val="24"/>
        </w:rPr>
        <w:t xml:space="preserve"> operó en 55 municipios de un total de 212, cubriendo 196 localidades en el Estado de </w:t>
      </w:r>
      <w:r w:rsidRPr="00D83FF4">
        <w:rPr>
          <w:rFonts w:ascii="Times New Roman" w:hAnsi="Times New Roman"/>
          <w:sz w:val="24"/>
          <w:szCs w:val="24"/>
        </w:rPr>
        <w:t>Veracruz beneficiando a 2,443 mujeres indígenas, con una aportación de 20</w:t>
      </w:r>
      <w:proofErr w:type="gramStart"/>
      <w:r w:rsidRPr="00D83FF4">
        <w:rPr>
          <w:rFonts w:ascii="Times New Roman" w:hAnsi="Times New Roman"/>
          <w:sz w:val="24"/>
          <w:szCs w:val="24"/>
        </w:rPr>
        <w:t>,128,492.60</w:t>
      </w:r>
      <w:proofErr w:type="gramEnd"/>
      <w:r w:rsidRPr="00D83FF4">
        <w:rPr>
          <w:rFonts w:ascii="Times New Roman" w:hAnsi="Times New Roman"/>
          <w:sz w:val="24"/>
          <w:szCs w:val="24"/>
        </w:rPr>
        <w:t xml:space="preserve"> pesos para proyectos dirigidos al empoderamiento productivo de mujeres indígenas.</w:t>
      </w:r>
    </w:p>
    <w:p w:rsidR="00517532" w:rsidRDefault="00517532" w:rsidP="001A5893">
      <w:pPr>
        <w:pStyle w:val="Prrafodelista"/>
        <w:spacing w:after="0" w:line="360" w:lineRule="auto"/>
        <w:ind w:left="0"/>
        <w:rPr>
          <w:rFonts w:ascii="Times New Roman" w:hAnsi="Times New Roman"/>
          <w:sz w:val="28"/>
          <w:szCs w:val="28"/>
        </w:rPr>
      </w:pPr>
    </w:p>
    <w:p w:rsidR="001A5893" w:rsidRPr="005F3ECE" w:rsidRDefault="001A5893" w:rsidP="001A5893">
      <w:pPr>
        <w:pStyle w:val="Prrafodelista"/>
        <w:spacing w:after="0" w:line="360" w:lineRule="auto"/>
        <w:ind w:left="0"/>
        <w:rPr>
          <w:rFonts w:ascii="Times New Roman" w:hAnsi="Times New Roman"/>
          <w:sz w:val="28"/>
          <w:szCs w:val="28"/>
        </w:rPr>
      </w:pPr>
      <w:r w:rsidRPr="005F3ECE">
        <w:rPr>
          <w:rFonts w:ascii="Times New Roman" w:hAnsi="Times New Roman"/>
          <w:sz w:val="28"/>
          <w:szCs w:val="28"/>
        </w:rPr>
        <w:t>Resultados</w:t>
      </w:r>
      <w:r w:rsidR="005F3ECE" w:rsidRPr="005F3ECE">
        <w:rPr>
          <w:rFonts w:ascii="Times New Roman" w:hAnsi="Times New Roman"/>
          <w:sz w:val="28"/>
          <w:szCs w:val="28"/>
        </w:rPr>
        <w:t xml:space="preserve"> y Discusión</w:t>
      </w:r>
    </w:p>
    <w:p w:rsidR="001A5893" w:rsidRPr="00D83FF4" w:rsidRDefault="001A5893" w:rsidP="001A5893">
      <w:pPr>
        <w:spacing w:after="0" w:line="360" w:lineRule="auto"/>
        <w:jc w:val="both"/>
        <w:rPr>
          <w:rFonts w:ascii="Times New Roman" w:hAnsi="Times New Roman"/>
          <w:sz w:val="24"/>
          <w:szCs w:val="24"/>
        </w:rPr>
      </w:pPr>
      <w:r w:rsidRPr="00D83FF4">
        <w:rPr>
          <w:rFonts w:ascii="Times New Roman" w:hAnsi="Times New Roman"/>
          <w:sz w:val="24"/>
          <w:szCs w:val="24"/>
        </w:rPr>
        <w:t xml:space="preserve">Con la finalidad de evaluar el alcance del POPMI, como estrategia de empoderamiento productivo de la mujer indígena, en Estado de Veracruz en el año 2010, las localidades del que muestran condiciones de pobreza multidimensional y exclusión social, se presentan los siguientes resultados, véase </w:t>
      </w:r>
      <w:r w:rsidR="005C0692">
        <w:rPr>
          <w:rFonts w:ascii="Times New Roman" w:hAnsi="Times New Roman"/>
          <w:sz w:val="24"/>
          <w:szCs w:val="24"/>
        </w:rPr>
        <w:t xml:space="preserve">siguiente </w:t>
      </w:r>
      <w:r w:rsidRPr="00D83FF4">
        <w:rPr>
          <w:rFonts w:ascii="Times New Roman" w:hAnsi="Times New Roman"/>
          <w:sz w:val="24"/>
          <w:szCs w:val="24"/>
        </w:rPr>
        <w:t xml:space="preserve">Cuadro 1.  </w:t>
      </w:r>
    </w:p>
    <w:p w:rsidR="005F3ECE" w:rsidRDefault="005F3ECE" w:rsidP="001A5893">
      <w:pPr>
        <w:spacing w:after="0" w:line="240" w:lineRule="auto"/>
        <w:mirrorIndents/>
        <w:jc w:val="center"/>
        <w:rPr>
          <w:rFonts w:ascii="Times New Roman" w:hAnsi="Times New Roman"/>
          <w:sz w:val="24"/>
          <w:szCs w:val="24"/>
        </w:rPr>
      </w:pPr>
    </w:p>
    <w:p w:rsidR="001A5893" w:rsidRPr="00B71274" w:rsidRDefault="001A5893" w:rsidP="001A5893">
      <w:pPr>
        <w:spacing w:after="0" w:line="240" w:lineRule="auto"/>
        <w:mirrorIndents/>
        <w:jc w:val="center"/>
        <w:rPr>
          <w:rFonts w:ascii="Times New Roman" w:hAnsi="Times New Roman"/>
          <w:sz w:val="24"/>
          <w:szCs w:val="24"/>
        </w:rPr>
      </w:pPr>
      <w:r w:rsidRPr="00B71274">
        <w:rPr>
          <w:rFonts w:ascii="Times New Roman" w:hAnsi="Times New Roman"/>
          <w:sz w:val="24"/>
          <w:szCs w:val="24"/>
        </w:rPr>
        <w:t>Cuadro 1</w:t>
      </w:r>
    </w:p>
    <w:p w:rsidR="001A5893" w:rsidRPr="00B71274" w:rsidRDefault="001A5893" w:rsidP="001A5893">
      <w:pPr>
        <w:spacing w:after="0" w:line="240" w:lineRule="auto"/>
        <w:mirrorIndents/>
        <w:jc w:val="center"/>
        <w:rPr>
          <w:rFonts w:ascii="Times New Roman" w:hAnsi="Times New Roman"/>
          <w:sz w:val="24"/>
          <w:szCs w:val="24"/>
        </w:rPr>
      </w:pPr>
      <w:r w:rsidRPr="00B71274">
        <w:rPr>
          <w:rFonts w:ascii="Times New Roman" w:hAnsi="Times New Roman"/>
          <w:sz w:val="24"/>
          <w:szCs w:val="24"/>
        </w:rPr>
        <w:t>Localidades en el Estado de Veracruz de Ignacio de la Llave, según condición de pobreza multidimensional, exclusión y participación en el Programa Organización Productiva para Mujeres Indígenas (POPMI), 2010.</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5"/>
        <w:gridCol w:w="1139"/>
      </w:tblGrid>
      <w:tr w:rsidR="001A5893" w:rsidRPr="00B71274" w:rsidTr="00B4227F">
        <w:trPr>
          <w:trHeight w:val="618"/>
          <w:jc w:val="center"/>
        </w:trPr>
        <w:tc>
          <w:tcPr>
            <w:tcW w:w="8075" w:type="dxa"/>
          </w:tcPr>
          <w:p w:rsidR="001A5893" w:rsidRPr="00B71274" w:rsidRDefault="001A5893" w:rsidP="00B4227F">
            <w:pPr>
              <w:spacing w:after="0" w:line="240" w:lineRule="auto"/>
              <w:ind w:firstLine="709"/>
              <w:mirrorIndents/>
              <w:jc w:val="center"/>
              <w:rPr>
                <w:rFonts w:ascii="Times New Roman" w:hAnsi="Times New Roman"/>
                <w:b/>
                <w:bCs/>
                <w:sz w:val="20"/>
                <w:szCs w:val="20"/>
              </w:rPr>
            </w:pPr>
          </w:p>
          <w:p w:rsidR="001A5893" w:rsidRPr="00B71274" w:rsidRDefault="001A5893" w:rsidP="00B4227F">
            <w:pPr>
              <w:spacing w:after="0" w:line="240" w:lineRule="auto"/>
              <w:ind w:firstLine="709"/>
              <w:mirrorIndents/>
              <w:jc w:val="center"/>
              <w:rPr>
                <w:rFonts w:ascii="Times New Roman" w:hAnsi="Times New Roman"/>
                <w:sz w:val="20"/>
                <w:szCs w:val="20"/>
              </w:rPr>
            </w:pPr>
            <w:r w:rsidRPr="00B71274">
              <w:rPr>
                <w:rFonts w:ascii="Times New Roman" w:hAnsi="Times New Roman"/>
                <w:bCs/>
                <w:sz w:val="20"/>
                <w:szCs w:val="20"/>
              </w:rPr>
              <w:t>Característica de la localidad, según condición seleccionada</w:t>
            </w:r>
          </w:p>
        </w:tc>
        <w:tc>
          <w:tcPr>
            <w:tcW w:w="1139" w:type="dxa"/>
          </w:tcPr>
          <w:p w:rsidR="001A5893" w:rsidRPr="00B71274" w:rsidRDefault="001A5893" w:rsidP="00B4227F">
            <w:pPr>
              <w:tabs>
                <w:tab w:val="left" w:pos="1485"/>
              </w:tabs>
              <w:spacing w:after="0" w:line="240" w:lineRule="auto"/>
              <w:ind w:firstLine="709"/>
              <w:mirrorIndents/>
              <w:jc w:val="center"/>
              <w:rPr>
                <w:rFonts w:ascii="Times New Roman" w:hAnsi="Times New Roman"/>
                <w:sz w:val="20"/>
                <w:szCs w:val="20"/>
              </w:rPr>
            </w:pPr>
          </w:p>
          <w:p w:rsidR="001A5893" w:rsidRPr="00B71274" w:rsidRDefault="001A5893" w:rsidP="00B4227F">
            <w:pPr>
              <w:spacing w:after="0" w:line="240" w:lineRule="auto"/>
              <w:mirrorIndents/>
              <w:jc w:val="center"/>
              <w:rPr>
                <w:rFonts w:ascii="Times New Roman" w:hAnsi="Times New Roman"/>
                <w:sz w:val="20"/>
                <w:szCs w:val="20"/>
              </w:rPr>
            </w:pPr>
            <w:r w:rsidRPr="00B71274">
              <w:rPr>
                <w:rFonts w:ascii="Times New Roman" w:hAnsi="Times New Roman"/>
                <w:sz w:val="20"/>
                <w:szCs w:val="20"/>
              </w:rPr>
              <w:t>Número de localidades</w:t>
            </w:r>
          </w:p>
        </w:tc>
      </w:tr>
      <w:tr w:rsidR="001A5893" w:rsidRPr="00B71274" w:rsidTr="00E5699A">
        <w:trPr>
          <w:trHeight w:val="2969"/>
          <w:jc w:val="center"/>
        </w:trPr>
        <w:tc>
          <w:tcPr>
            <w:tcW w:w="8075" w:type="dxa"/>
          </w:tcPr>
          <w:p w:rsidR="001A5893" w:rsidRPr="00663B91" w:rsidRDefault="001A5893" w:rsidP="00D83FF4">
            <w:pPr>
              <w:pStyle w:val="Prrafodelista"/>
              <w:numPr>
                <w:ilvl w:val="0"/>
                <w:numId w:val="7"/>
              </w:numPr>
              <w:spacing w:after="0" w:line="240" w:lineRule="auto"/>
              <w:ind w:left="284" w:hanging="24"/>
              <w:mirrorIndents/>
              <w:jc w:val="both"/>
              <w:rPr>
                <w:rFonts w:ascii="Times New Roman" w:hAnsi="Times New Roman"/>
                <w:bCs/>
                <w:sz w:val="18"/>
                <w:szCs w:val="18"/>
              </w:rPr>
            </w:pPr>
            <w:r w:rsidRPr="00663B91">
              <w:rPr>
                <w:rFonts w:ascii="Times New Roman" w:hAnsi="Times New Roman"/>
                <w:b/>
                <w:bCs/>
                <w:sz w:val="18"/>
                <w:szCs w:val="18"/>
              </w:rPr>
              <w:t>Número de localidades de estudio</w:t>
            </w:r>
            <w:r w:rsidRPr="00663B91">
              <w:rPr>
                <w:rFonts w:ascii="Times New Roman" w:hAnsi="Times New Roman"/>
                <w:bCs/>
                <w:sz w:val="18"/>
                <w:szCs w:val="18"/>
              </w:rPr>
              <w:t xml:space="preserve"> </w:t>
            </w:r>
            <w:r w:rsidRPr="00663B91">
              <w:rPr>
                <w:rFonts w:ascii="Times New Roman" w:hAnsi="Times New Roman"/>
                <w:bCs/>
                <w:sz w:val="18"/>
                <w:szCs w:val="18"/>
                <w:vertAlign w:val="superscript"/>
              </w:rPr>
              <w:t>/1</w:t>
            </w:r>
          </w:p>
          <w:p w:rsidR="001A5893" w:rsidRPr="00663B91" w:rsidRDefault="001A5893" w:rsidP="00D83FF4">
            <w:pPr>
              <w:pStyle w:val="Prrafodelista"/>
              <w:numPr>
                <w:ilvl w:val="0"/>
                <w:numId w:val="7"/>
              </w:numPr>
              <w:spacing w:after="0" w:line="240" w:lineRule="auto"/>
              <w:ind w:left="284" w:hanging="24"/>
              <w:mirrorIndents/>
              <w:jc w:val="both"/>
              <w:rPr>
                <w:rFonts w:ascii="Times New Roman" w:hAnsi="Times New Roman"/>
                <w:bCs/>
                <w:sz w:val="18"/>
                <w:szCs w:val="18"/>
              </w:rPr>
            </w:pPr>
            <w:r w:rsidRPr="00663B91">
              <w:rPr>
                <w:rFonts w:ascii="Times New Roman" w:hAnsi="Times New Roman"/>
                <w:b/>
                <w:bCs/>
                <w:sz w:val="18"/>
                <w:szCs w:val="18"/>
              </w:rPr>
              <w:t>Localidades según condición de pobreza multidimensional:</w:t>
            </w:r>
            <w:r w:rsidRPr="00663B91">
              <w:rPr>
                <w:rFonts w:ascii="Times New Roman" w:hAnsi="Times New Roman"/>
                <w:bCs/>
                <w:sz w:val="18"/>
                <w:szCs w:val="18"/>
              </w:rPr>
              <w:t xml:space="preserve"> </w:t>
            </w:r>
            <w:r w:rsidRPr="00663B91">
              <w:rPr>
                <w:rFonts w:ascii="Times New Roman" w:hAnsi="Times New Roman"/>
                <w:bCs/>
                <w:sz w:val="18"/>
                <w:szCs w:val="18"/>
                <w:vertAlign w:val="superscript"/>
              </w:rPr>
              <w:t>/2</w:t>
            </w:r>
          </w:p>
          <w:p w:rsidR="001A5893" w:rsidRPr="00663B91" w:rsidRDefault="001A5893" w:rsidP="00D83FF4">
            <w:pPr>
              <w:pStyle w:val="Prrafodelista"/>
              <w:numPr>
                <w:ilvl w:val="0"/>
                <w:numId w:val="5"/>
              </w:numPr>
              <w:spacing w:after="0" w:line="240" w:lineRule="auto"/>
              <w:ind w:left="738" w:hanging="24"/>
              <w:mirrorIndents/>
              <w:jc w:val="both"/>
              <w:rPr>
                <w:rFonts w:ascii="Times New Roman" w:hAnsi="Times New Roman"/>
                <w:bCs/>
                <w:sz w:val="18"/>
                <w:szCs w:val="18"/>
              </w:rPr>
            </w:pPr>
            <w:r w:rsidRPr="00663B91">
              <w:rPr>
                <w:rFonts w:ascii="Times New Roman" w:hAnsi="Times New Roman"/>
                <w:bCs/>
                <w:sz w:val="18"/>
                <w:szCs w:val="18"/>
              </w:rPr>
              <w:t>Pobre multidimensional</w:t>
            </w:r>
          </w:p>
          <w:p w:rsidR="001A5893" w:rsidRPr="00663B91" w:rsidRDefault="001A5893" w:rsidP="00D83FF4">
            <w:pPr>
              <w:pStyle w:val="Prrafodelista"/>
              <w:numPr>
                <w:ilvl w:val="0"/>
                <w:numId w:val="5"/>
              </w:numPr>
              <w:spacing w:after="0" w:line="240" w:lineRule="auto"/>
              <w:ind w:left="738" w:hanging="24"/>
              <w:mirrorIndents/>
              <w:jc w:val="both"/>
              <w:rPr>
                <w:rFonts w:ascii="Times New Roman" w:hAnsi="Times New Roman"/>
                <w:bCs/>
                <w:sz w:val="18"/>
                <w:szCs w:val="18"/>
              </w:rPr>
            </w:pPr>
            <w:r w:rsidRPr="00663B91">
              <w:rPr>
                <w:rFonts w:ascii="Times New Roman" w:hAnsi="Times New Roman"/>
                <w:bCs/>
                <w:sz w:val="18"/>
                <w:szCs w:val="18"/>
              </w:rPr>
              <w:t>No pobre multidimensional</w:t>
            </w:r>
          </w:p>
          <w:p w:rsidR="001A5893" w:rsidRPr="00663B91" w:rsidRDefault="001A5893" w:rsidP="00D83FF4">
            <w:pPr>
              <w:pStyle w:val="Prrafodelista"/>
              <w:numPr>
                <w:ilvl w:val="0"/>
                <w:numId w:val="7"/>
              </w:numPr>
              <w:spacing w:after="0" w:line="240" w:lineRule="auto"/>
              <w:ind w:left="284" w:hanging="24"/>
              <w:mirrorIndents/>
              <w:jc w:val="both"/>
              <w:rPr>
                <w:rFonts w:ascii="Times New Roman" w:hAnsi="Times New Roman"/>
                <w:sz w:val="18"/>
                <w:szCs w:val="18"/>
                <w:vertAlign w:val="superscript"/>
              </w:rPr>
            </w:pPr>
            <w:r w:rsidRPr="00663B91">
              <w:rPr>
                <w:rFonts w:ascii="Times New Roman" w:hAnsi="Times New Roman"/>
                <w:b/>
                <w:bCs/>
                <w:sz w:val="18"/>
                <w:szCs w:val="18"/>
              </w:rPr>
              <w:t>Localidades según condición de pobreza multidimensional y grado de exclusión social</w:t>
            </w:r>
            <w:r w:rsidRPr="00663B91">
              <w:rPr>
                <w:rFonts w:ascii="Times New Roman" w:hAnsi="Times New Roman"/>
                <w:bCs/>
                <w:sz w:val="18"/>
                <w:szCs w:val="18"/>
              </w:rPr>
              <w:t xml:space="preserve">: </w:t>
            </w:r>
            <w:r w:rsidRPr="00663B91">
              <w:rPr>
                <w:rFonts w:ascii="Times New Roman" w:hAnsi="Times New Roman"/>
                <w:bCs/>
                <w:sz w:val="18"/>
                <w:szCs w:val="18"/>
                <w:vertAlign w:val="superscript"/>
              </w:rPr>
              <w:t>/3</w:t>
            </w:r>
          </w:p>
          <w:p w:rsidR="001A5893" w:rsidRPr="00663B91" w:rsidRDefault="001A5893" w:rsidP="00D83FF4">
            <w:pPr>
              <w:pStyle w:val="Prrafodelista"/>
              <w:numPr>
                <w:ilvl w:val="0"/>
                <w:numId w:val="4"/>
              </w:numPr>
              <w:spacing w:after="0" w:line="240" w:lineRule="auto"/>
              <w:ind w:left="1447" w:hanging="733"/>
              <w:mirrorIndents/>
              <w:jc w:val="both"/>
              <w:rPr>
                <w:rFonts w:ascii="Times New Roman" w:hAnsi="Times New Roman"/>
                <w:bCs/>
                <w:sz w:val="18"/>
                <w:szCs w:val="18"/>
              </w:rPr>
            </w:pPr>
            <w:r w:rsidRPr="00663B91">
              <w:rPr>
                <w:rFonts w:ascii="Times New Roman" w:hAnsi="Times New Roman"/>
                <w:bCs/>
                <w:sz w:val="18"/>
                <w:szCs w:val="18"/>
              </w:rPr>
              <w:t>En condición de pobreza multidimensional y con grado de exclusión social muy alto, alto y medio.</w:t>
            </w:r>
          </w:p>
          <w:p w:rsidR="001A5893" w:rsidRPr="00663B91" w:rsidRDefault="001A5893" w:rsidP="00D83FF4">
            <w:pPr>
              <w:pStyle w:val="Prrafodelista"/>
              <w:numPr>
                <w:ilvl w:val="0"/>
                <w:numId w:val="4"/>
              </w:numPr>
              <w:spacing w:after="0" w:line="240" w:lineRule="auto"/>
              <w:ind w:left="1447" w:hanging="733"/>
              <w:mirrorIndents/>
              <w:jc w:val="both"/>
              <w:rPr>
                <w:rFonts w:ascii="Times New Roman" w:hAnsi="Times New Roman"/>
                <w:bCs/>
                <w:sz w:val="18"/>
                <w:szCs w:val="18"/>
              </w:rPr>
            </w:pPr>
            <w:r w:rsidRPr="00663B91">
              <w:rPr>
                <w:rFonts w:ascii="Times New Roman" w:hAnsi="Times New Roman"/>
                <w:bCs/>
                <w:sz w:val="18"/>
                <w:szCs w:val="18"/>
              </w:rPr>
              <w:t>En condición de pobreza multidimensional y con grado de exclusión social: Bajo y Muy Bajo.</w:t>
            </w:r>
          </w:p>
          <w:p w:rsidR="001A5893" w:rsidRPr="00663B91" w:rsidRDefault="001A5893" w:rsidP="00D83FF4">
            <w:pPr>
              <w:pStyle w:val="Prrafodelista"/>
              <w:numPr>
                <w:ilvl w:val="0"/>
                <w:numId w:val="7"/>
              </w:numPr>
              <w:spacing w:after="0" w:line="240" w:lineRule="auto"/>
              <w:ind w:left="284" w:hanging="24"/>
              <w:mirrorIndents/>
              <w:jc w:val="both"/>
              <w:rPr>
                <w:rFonts w:ascii="Times New Roman" w:hAnsi="Times New Roman"/>
                <w:b/>
                <w:bCs/>
                <w:sz w:val="18"/>
                <w:szCs w:val="18"/>
              </w:rPr>
            </w:pPr>
            <w:r w:rsidRPr="00663B91">
              <w:rPr>
                <w:rFonts w:ascii="Times New Roman" w:hAnsi="Times New Roman"/>
                <w:b/>
                <w:bCs/>
                <w:sz w:val="18"/>
                <w:szCs w:val="18"/>
              </w:rPr>
              <w:t>Programa Organización Productiva para Mujeres Indígenas (POPMI)</w:t>
            </w:r>
          </w:p>
          <w:p w:rsidR="001A5893" w:rsidRPr="00663B91" w:rsidRDefault="001A5893" w:rsidP="00D83FF4">
            <w:pPr>
              <w:pStyle w:val="Prrafodelista"/>
              <w:numPr>
                <w:ilvl w:val="0"/>
                <w:numId w:val="11"/>
              </w:numPr>
              <w:spacing w:after="0" w:line="240" w:lineRule="auto"/>
              <w:ind w:left="1447" w:hanging="733"/>
              <w:mirrorIndents/>
              <w:jc w:val="both"/>
              <w:rPr>
                <w:rFonts w:ascii="Times New Roman" w:hAnsi="Times New Roman"/>
                <w:bCs/>
                <w:sz w:val="18"/>
                <w:szCs w:val="18"/>
              </w:rPr>
            </w:pPr>
            <w:r w:rsidRPr="00663B91">
              <w:rPr>
                <w:rFonts w:ascii="Times New Roman" w:hAnsi="Times New Roman"/>
                <w:bCs/>
                <w:sz w:val="18"/>
                <w:szCs w:val="18"/>
              </w:rPr>
              <w:t xml:space="preserve">Localidades que participan en el POPMI </w:t>
            </w:r>
            <w:r w:rsidRPr="00663B91">
              <w:rPr>
                <w:rFonts w:ascii="Times New Roman" w:hAnsi="Times New Roman"/>
                <w:bCs/>
                <w:sz w:val="18"/>
                <w:szCs w:val="18"/>
                <w:vertAlign w:val="superscript"/>
              </w:rPr>
              <w:t>/4</w:t>
            </w:r>
          </w:p>
          <w:p w:rsidR="001A5893" w:rsidRPr="00663B91" w:rsidRDefault="001A5893" w:rsidP="00D83FF4">
            <w:pPr>
              <w:pStyle w:val="Prrafodelista"/>
              <w:numPr>
                <w:ilvl w:val="0"/>
                <w:numId w:val="11"/>
              </w:numPr>
              <w:spacing w:after="0" w:line="240" w:lineRule="auto"/>
              <w:ind w:left="1447" w:hanging="733"/>
              <w:mirrorIndents/>
              <w:jc w:val="both"/>
              <w:rPr>
                <w:rFonts w:ascii="Times New Roman" w:hAnsi="Times New Roman"/>
                <w:sz w:val="18"/>
                <w:szCs w:val="18"/>
              </w:rPr>
            </w:pPr>
            <w:r w:rsidRPr="00663B91">
              <w:rPr>
                <w:rFonts w:ascii="Times New Roman" w:hAnsi="Times New Roman"/>
                <w:sz w:val="18"/>
                <w:szCs w:val="18"/>
              </w:rPr>
              <w:t xml:space="preserve">Localidades participantes en POPMI </w:t>
            </w:r>
            <w:r w:rsidRPr="00663B91">
              <w:rPr>
                <w:rFonts w:ascii="Times New Roman" w:hAnsi="Times New Roman"/>
                <w:bCs/>
                <w:sz w:val="18"/>
                <w:szCs w:val="18"/>
              </w:rPr>
              <w:t xml:space="preserve">en condición de pobreza multidimensional y con grado de exclusión social muy alto, alto y medio.  </w:t>
            </w:r>
            <w:r w:rsidRPr="00663B91">
              <w:rPr>
                <w:rFonts w:ascii="Times New Roman" w:hAnsi="Times New Roman"/>
                <w:bCs/>
                <w:sz w:val="18"/>
                <w:szCs w:val="18"/>
                <w:vertAlign w:val="superscript"/>
              </w:rPr>
              <w:t>/2 /3 /4</w:t>
            </w:r>
          </w:p>
        </w:tc>
        <w:tc>
          <w:tcPr>
            <w:tcW w:w="1139" w:type="dxa"/>
          </w:tcPr>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12,162</w:t>
            </w:r>
          </w:p>
          <w:p w:rsidR="001A5893" w:rsidRPr="00663B91" w:rsidRDefault="001A5893" w:rsidP="00D83FF4">
            <w:pPr>
              <w:spacing w:after="0" w:line="240" w:lineRule="auto"/>
              <w:ind w:left="284" w:hanging="24"/>
              <w:mirrorIndents/>
              <w:jc w:val="right"/>
              <w:rPr>
                <w:rFonts w:ascii="Times New Roman" w:hAnsi="Times New Roman"/>
                <w:sz w:val="18"/>
                <w:szCs w:val="18"/>
              </w:rPr>
            </w:pPr>
          </w:p>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6,075</w:t>
            </w:r>
          </w:p>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6 087</w:t>
            </w:r>
          </w:p>
          <w:p w:rsidR="001A5893" w:rsidRPr="00663B91" w:rsidRDefault="001A5893" w:rsidP="00D83FF4">
            <w:pPr>
              <w:spacing w:after="0" w:line="240" w:lineRule="auto"/>
              <w:ind w:left="284" w:hanging="24"/>
              <w:mirrorIndents/>
              <w:jc w:val="right"/>
              <w:rPr>
                <w:rFonts w:ascii="Times New Roman" w:hAnsi="Times New Roman"/>
                <w:sz w:val="18"/>
                <w:szCs w:val="18"/>
              </w:rPr>
            </w:pPr>
          </w:p>
          <w:p w:rsidR="001A5893" w:rsidRPr="00663B91" w:rsidRDefault="001A5893" w:rsidP="00D83FF4">
            <w:pPr>
              <w:spacing w:after="0" w:line="240" w:lineRule="auto"/>
              <w:ind w:left="284" w:hanging="24"/>
              <w:mirrorIndents/>
              <w:jc w:val="right"/>
              <w:rPr>
                <w:rFonts w:ascii="Times New Roman" w:hAnsi="Times New Roman"/>
                <w:sz w:val="18"/>
                <w:szCs w:val="18"/>
              </w:rPr>
            </w:pPr>
          </w:p>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2,274</w:t>
            </w:r>
          </w:p>
          <w:p w:rsidR="001A5893" w:rsidRPr="00663B91" w:rsidRDefault="001A5893" w:rsidP="00D83FF4">
            <w:pPr>
              <w:spacing w:after="0" w:line="240" w:lineRule="auto"/>
              <w:ind w:left="284" w:hanging="24"/>
              <w:mirrorIndents/>
              <w:jc w:val="right"/>
              <w:rPr>
                <w:rFonts w:ascii="Times New Roman" w:hAnsi="Times New Roman"/>
                <w:sz w:val="18"/>
                <w:szCs w:val="18"/>
              </w:rPr>
            </w:pPr>
          </w:p>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3,801</w:t>
            </w:r>
          </w:p>
          <w:p w:rsidR="001A5893" w:rsidRPr="00663B91" w:rsidRDefault="001A5893" w:rsidP="00D83FF4">
            <w:pPr>
              <w:spacing w:after="0" w:line="240" w:lineRule="auto"/>
              <w:ind w:left="284" w:hanging="24"/>
              <w:mirrorIndents/>
              <w:jc w:val="right"/>
              <w:rPr>
                <w:rFonts w:ascii="Times New Roman" w:hAnsi="Times New Roman"/>
                <w:sz w:val="18"/>
                <w:szCs w:val="18"/>
              </w:rPr>
            </w:pPr>
          </w:p>
          <w:p w:rsidR="001A5893" w:rsidRPr="00663B91" w:rsidRDefault="001A5893" w:rsidP="00D83FF4">
            <w:pPr>
              <w:spacing w:after="0" w:line="240" w:lineRule="auto"/>
              <w:ind w:left="284" w:hanging="24"/>
              <w:mirrorIndents/>
              <w:jc w:val="right"/>
              <w:rPr>
                <w:rFonts w:ascii="Times New Roman" w:hAnsi="Times New Roman"/>
                <w:sz w:val="18"/>
                <w:szCs w:val="18"/>
              </w:rPr>
            </w:pPr>
          </w:p>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197</w:t>
            </w:r>
          </w:p>
          <w:p w:rsidR="001A5893" w:rsidRPr="00663B91" w:rsidRDefault="001A5893" w:rsidP="00D83FF4">
            <w:pPr>
              <w:spacing w:after="0" w:line="240" w:lineRule="auto"/>
              <w:ind w:left="284" w:hanging="24"/>
              <w:mirrorIndents/>
              <w:jc w:val="right"/>
              <w:rPr>
                <w:rFonts w:ascii="Times New Roman" w:hAnsi="Times New Roman"/>
                <w:sz w:val="18"/>
                <w:szCs w:val="18"/>
              </w:rPr>
            </w:pPr>
            <w:r w:rsidRPr="00663B91">
              <w:rPr>
                <w:rFonts w:ascii="Times New Roman" w:hAnsi="Times New Roman"/>
                <w:sz w:val="18"/>
                <w:szCs w:val="18"/>
              </w:rPr>
              <w:t>47</w:t>
            </w:r>
          </w:p>
        </w:tc>
      </w:tr>
    </w:tbl>
    <w:p w:rsidR="001A5893" w:rsidRPr="00E5699A" w:rsidRDefault="001A5893" w:rsidP="00DD6303">
      <w:pPr>
        <w:pStyle w:val="Textonotapie"/>
        <w:ind w:right="-93"/>
        <w:rPr>
          <w:rFonts w:ascii="Times New Roman" w:hAnsi="Times New Roman"/>
          <w:sz w:val="16"/>
          <w:szCs w:val="16"/>
        </w:rPr>
      </w:pPr>
      <w:r w:rsidRPr="00E5699A">
        <w:rPr>
          <w:rFonts w:ascii="Times New Roman" w:hAnsi="Times New Roman"/>
          <w:sz w:val="16"/>
          <w:szCs w:val="16"/>
        </w:rPr>
        <w:t>Fuente: Elaboración propia, con base a la siguiente información:</w:t>
      </w:r>
    </w:p>
    <w:p w:rsidR="001A5893" w:rsidRPr="00E5699A" w:rsidRDefault="001A5893" w:rsidP="00DD6303">
      <w:pPr>
        <w:pStyle w:val="Textonotapie"/>
        <w:ind w:right="-93"/>
        <w:jc w:val="both"/>
        <w:rPr>
          <w:rFonts w:ascii="Times New Roman" w:hAnsi="Times New Roman"/>
          <w:sz w:val="16"/>
          <w:szCs w:val="16"/>
        </w:rPr>
      </w:pPr>
      <w:r w:rsidRPr="00E5699A">
        <w:rPr>
          <w:rFonts w:ascii="Times New Roman" w:hAnsi="Times New Roman"/>
          <w:sz w:val="16"/>
          <w:szCs w:val="16"/>
        </w:rPr>
        <w:t>/1      INEGI. Integración territorial del Estado de Veracruz de Ignacio de la Llave.  2010.</w:t>
      </w:r>
    </w:p>
    <w:p w:rsidR="001A5893" w:rsidRPr="00E5699A" w:rsidRDefault="001A5893" w:rsidP="00DD6303">
      <w:pPr>
        <w:pStyle w:val="Textonotapie"/>
        <w:ind w:right="-93"/>
        <w:jc w:val="both"/>
        <w:rPr>
          <w:rFonts w:ascii="Times New Roman" w:hAnsi="Times New Roman"/>
          <w:color w:val="000000"/>
          <w:sz w:val="16"/>
          <w:szCs w:val="16"/>
        </w:rPr>
      </w:pPr>
      <w:r w:rsidRPr="00E5699A">
        <w:rPr>
          <w:rFonts w:ascii="Times New Roman" w:hAnsi="Times New Roman"/>
          <w:sz w:val="16"/>
          <w:szCs w:val="16"/>
        </w:rPr>
        <w:t>/2 /3  M</w:t>
      </w:r>
      <w:r w:rsidRPr="00E5699A">
        <w:rPr>
          <w:rFonts w:ascii="Times New Roman" w:hAnsi="Times New Roman"/>
          <w:color w:val="000000"/>
          <w:sz w:val="16"/>
          <w:szCs w:val="16"/>
        </w:rPr>
        <w:t>edel Ramírez Carlos (2016) “Evaluación del grado de exclusión social y de pobreza multidimensional en las localidades indígenas en el Estado de Veracruz: El caso del programa de desarrollo de zonas prioritarias.” (Tesis doctoral). Facultad de Economía. Doctorado en Finanzas Públicas. Universidad Veracruzana. México. Marzo 2016.</w:t>
      </w:r>
    </w:p>
    <w:p w:rsidR="001A5893" w:rsidRPr="00E5699A" w:rsidRDefault="001A5893" w:rsidP="00DD6303">
      <w:pPr>
        <w:pStyle w:val="Textonotapie"/>
        <w:ind w:right="-93"/>
        <w:jc w:val="both"/>
        <w:rPr>
          <w:rFonts w:ascii="Times New Roman" w:hAnsi="Times New Roman"/>
          <w:sz w:val="16"/>
          <w:szCs w:val="16"/>
        </w:rPr>
      </w:pPr>
      <w:r w:rsidRPr="00E5699A">
        <w:rPr>
          <w:rFonts w:ascii="Times New Roman" w:hAnsi="Times New Roman"/>
          <w:color w:val="000000"/>
          <w:sz w:val="16"/>
          <w:szCs w:val="16"/>
        </w:rPr>
        <w:t xml:space="preserve">/4     </w:t>
      </w:r>
      <w:r w:rsidRPr="00E5699A">
        <w:rPr>
          <w:rFonts w:ascii="Times New Roman" w:hAnsi="Times New Roman"/>
          <w:sz w:val="16"/>
          <w:szCs w:val="16"/>
        </w:rPr>
        <w:t>Comisión Nacional para el Desarrollo de los Pueblos Indígenas. Programa Organización Productiva para Mujeres Indígenas (POPMI). 2010.</w:t>
      </w:r>
    </w:p>
    <w:p w:rsidR="0021150B" w:rsidRDefault="0021150B" w:rsidP="001A5893">
      <w:pPr>
        <w:spacing w:after="0" w:line="360" w:lineRule="auto"/>
        <w:ind w:firstLine="567"/>
        <w:jc w:val="both"/>
        <w:rPr>
          <w:rFonts w:ascii="Times New Roman" w:hAnsi="Times New Roman"/>
          <w:sz w:val="24"/>
          <w:szCs w:val="24"/>
        </w:rPr>
      </w:pPr>
    </w:p>
    <w:p w:rsidR="001A5893" w:rsidRPr="00B71274"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sz w:val="24"/>
          <w:szCs w:val="24"/>
        </w:rPr>
        <w:lastRenderedPageBreak/>
        <w:t xml:space="preserve">Se destaca en el año 2010 de las 12,162 localidades, 6,075 localidades presentan condición de pobreza multidimensional, cifra que representan el 49.95% del total de las localidades en el Estado. </w:t>
      </w:r>
    </w:p>
    <w:p w:rsidR="001A5893"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sz w:val="24"/>
          <w:szCs w:val="24"/>
        </w:rPr>
        <w:t xml:space="preserve">En una primera acotación, el número de localidades en condición de pobreza multidimensional y con grado de exclusión social: muy alto, alto o medio es de 2,274. </w:t>
      </w:r>
      <w:r w:rsidRPr="00B71274">
        <w:rPr>
          <w:rFonts w:ascii="Times New Roman" w:hAnsi="Times New Roman"/>
          <w:sz w:val="24"/>
          <w:szCs w:val="24"/>
        </w:rPr>
        <w:tab/>
        <w:t xml:space="preserve">En el año 2010, 197 localidades del Estado de Veracruz participaron en el POPMI, de estas sólo 47 localidades presentan condición de pobreza multidimensional y grado de exclusión muy alto, alto o medio; ubicándose en los municipios siguientes: </w:t>
      </w:r>
      <w:proofErr w:type="spellStart"/>
      <w:r w:rsidRPr="00B71274">
        <w:rPr>
          <w:rFonts w:ascii="Times New Roman" w:hAnsi="Times New Roman"/>
          <w:sz w:val="24"/>
          <w:szCs w:val="24"/>
        </w:rPr>
        <w:t>Chicontepec</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Atlahuilco</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Coxquihui</w:t>
      </w:r>
      <w:proofErr w:type="spellEnd"/>
      <w:r w:rsidRPr="00B71274">
        <w:rPr>
          <w:rFonts w:ascii="Times New Roman" w:hAnsi="Times New Roman"/>
          <w:sz w:val="24"/>
          <w:szCs w:val="24"/>
        </w:rPr>
        <w:t xml:space="preserve">, Filomeno Mata, </w:t>
      </w:r>
      <w:proofErr w:type="spellStart"/>
      <w:r w:rsidRPr="00B71274">
        <w:rPr>
          <w:rFonts w:ascii="Times New Roman" w:hAnsi="Times New Roman"/>
          <w:sz w:val="24"/>
          <w:szCs w:val="24"/>
        </w:rPr>
        <w:t>Hueyapan</w:t>
      </w:r>
      <w:proofErr w:type="spellEnd"/>
      <w:r w:rsidRPr="00B71274">
        <w:rPr>
          <w:rFonts w:ascii="Times New Roman" w:hAnsi="Times New Roman"/>
          <w:sz w:val="24"/>
          <w:szCs w:val="24"/>
        </w:rPr>
        <w:t xml:space="preserve"> de Ocampo, </w:t>
      </w:r>
      <w:proofErr w:type="spellStart"/>
      <w:r w:rsidRPr="00B71274">
        <w:rPr>
          <w:rFonts w:ascii="Times New Roman" w:hAnsi="Times New Roman"/>
          <w:sz w:val="24"/>
          <w:szCs w:val="24"/>
        </w:rPr>
        <w:t>Ilamatlán</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Ixcatepec</w:t>
      </w:r>
      <w:proofErr w:type="spellEnd"/>
      <w:r w:rsidRPr="00B71274">
        <w:rPr>
          <w:rFonts w:ascii="Times New Roman" w:hAnsi="Times New Roman"/>
          <w:sz w:val="24"/>
          <w:szCs w:val="24"/>
        </w:rPr>
        <w:t xml:space="preserve">, Los Reyes, </w:t>
      </w:r>
      <w:proofErr w:type="spellStart"/>
      <w:r w:rsidRPr="00B71274">
        <w:rPr>
          <w:rFonts w:ascii="Times New Roman" w:hAnsi="Times New Roman"/>
          <w:sz w:val="24"/>
          <w:szCs w:val="24"/>
        </w:rPr>
        <w:t>Mecatlán</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Pajapan</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Papantla</w:t>
      </w:r>
      <w:proofErr w:type="spellEnd"/>
      <w:r w:rsidRPr="00B71274">
        <w:rPr>
          <w:rFonts w:ascii="Times New Roman" w:hAnsi="Times New Roman"/>
          <w:sz w:val="24"/>
          <w:szCs w:val="24"/>
        </w:rPr>
        <w:t xml:space="preserve">, Santiago </w:t>
      </w:r>
      <w:proofErr w:type="spellStart"/>
      <w:r w:rsidRPr="00B71274">
        <w:rPr>
          <w:rFonts w:ascii="Times New Roman" w:hAnsi="Times New Roman"/>
          <w:sz w:val="24"/>
          <w:szCs w:val="24"/>
        </w:rPr>
        <w:t>Sochiapan</w:t>
      </w:r>
      <w:proofErr w:type="spellEnd"/>
      <w:r w:rsidRPr="00B71274">
        <w:rPr>
          <w:rFonts w:ascii="Times New Roman" w:hAnsi="Times New Roman"/>
          <w:sz w:val="24"/>
          <w:szCs w:val="24"/>
        </w:rPr>
        <w:t xml:space="preserve">, Soledad </w:t>
      </w:r>
      <w:proofErr w:type="spellStart"/>
      <w:r w:rsidRPr="00B71274">
        <w:rPr>
          <w:rFonts w:ascii="Times New Roman" w:hAnsi="Times New Roman"/>
          <w:sz w:val="24"/>
          <w:szCs w:val="24"/>
        </w:rPr>
        <w:t>Atzompa</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Tehuipango</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Temapache</w:t>
      </w:r>
      <w:proofErr w:type="spellEnd"/>
      <w:r w:rsidRPr="00B71274">
        <w:rPr>
          <w:rFonts w:ascii="Times New Roman" w:hAnsi="Times New Roman"/>
          <w:sz w:val="24"/>
          <w:szCs w:val="24"/>
        </w:rPr>
        <w:t xml:space="preserve">, Tequila, </w:t>
      </w:r>
      <w:proofErr w:type="spellStart"/>
      <w:r w:rsidRPr="00B71274">
        <w:rPr>
          <w:rFonts w:ascii="Times New Roman" w:hAnsi="Times New Roman"/>
          <w:sz w:val="24"/>
          <w:szCs w:val="24"/>
        </w:rPr>
        <w:t>Texcatepec</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Tezonapa</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Tlaquilpa</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Xoxocotla</w:t>
      </w:r>
      <w:proofErr w:type="spellEnd"/>
      <w:r w:rsidRPr="00B71274">
        <w:rPr>
          <w:rFonts w:ascii="Times New Roman" w:hAnsi="Times New Roman"/>
          <w:sz w:val="24"/>
          <w:szCs w:val="24"/>
        </w:rPr>
        <w:t xml:space="preserve">, Zongolica, </w:t>
      </w:r>
      <w:proofErr w:type="spellStart"/>
      <w:r w:rsidRPr="00B71274">
        <w:rPr>
          <w:rFonts w:ascii="Times New Roman" w:hAnsi="Times New Roman"/>
          <w:sz w:val="24"/>
          <w:szCs w:val="24"/>
        </w:rPr>
        <w:t>Zontecomatlán</w:t>
      </w:r>
      <w:proofErr w:type="spellEnd"/>
      <w:r w:rsidRPr="00B71274">
        <w:rPr>
          <w:rFonts w:ascii="Times New Roman" w:hAnsi="Times New Roman"/>
          <w:sz w:val="24"/>
          <w:szCs w:val="24"/>
        </w:rPr>
        <w:t xml:space="preserve"> de López y Fuentes.  Las localidades del POPMI en condición de pobreza multidimensional y además muestran un grado de exclusión social: muy alto, alto y medio, representan el 23.86% del total de localidades que operaron en el programa en el año 2010 (Cuadro 2).</w:t>
      </w:r>
    </w:p>
    <w:p w:rsidR="0021150B" w:rsidRPr="00B71274" w:rsidRDefault="0021150B" w:rsidP="001A5893">
      <w:pPr>
        <w:spacing w:after="0" w:line="360" w:lineRule="auto"/>
        <w:ind w:firstLine="567"/>
        <w:jc w:val="both"/>
        <w:rPr>
          <w:rFonts w:ascii="Times New Roman" w:hAnsi="Times New Roman"/>
          <w:sz w:val="24"/>
          <w:szCs w:val="24"/>
        </w:rPr>
      </w:pPr>
    </w:p>
    <w:p w:rsidR="001A5893" w:rsidRPr="00B71274" w:rsidRDefault="001A5893" w:rsidP="001A5893">
      <w:pPr>
        <w:spacing w:after="0" w:line="240" w:lineRule="auto"/>
        <w:ind w:firstLine="709"/>
        <w:mirrorIndents/>
        <w:jc w:val="center"/>
        <w:rPr>
          <w:rFonts w:ascii="Times New Roman" w:hAnsi="Times New Roman"/>
          <w:sz w:val="24"/>
          <w:szCs w:val="24"/>
        </w:rPr>
      </w:pPr>
      <w:r w:rsidRPr="00B71274">
        <w:rPr>
          <w:rFonts w:ascii="Times New Roman" w:hAnsi="Times New Roman"/>
          <w:sz w:val="24"/>
          <w:szCs w:val="24"/>
        </w:rPr>
        <w:t>Cuadro 2</w:t>
      </w:r>
    </w:p>
    <w:p w:rsidR="001A5893" w:rsidRPr="00B71274" w:rsidRDefault="001A5893" w:rsidP="001A5893">
      <w:pPr>
        <w:spacing w:after="0" w:line="240" w:lineRule="auto"/>
        <w:jc w:val="center"/>
        <w:rPr>
          <w:rFonts w:ascii="Times New Roman" w:hAnsi="Times New Roman"/>
          <w:sz w:val="24"/>
          <w:szCs w:val="24"/>
        </w:rPr>
      </w:pPr>
      <w:r w:rsidRPr="00B71274">
        <w:rPr>
          <w:rFonts w:ascii="Times New Roman" w:hAnsi="Times New Roman"/>
          <w:sz w:val="24"/>
          <w:szCs w:val="24"/>
        </w:rPr>
        <w:t>Número de mujeres indígenas beneficiadas en el Estado de Veracruz de Ignacio de la Llave, según condición de pobreza multidimensional, exclusión y participación en el Programa Organización Productiva para Mujeres Indígenas (POPMI), 2010.</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gridCol w:w="1555"/>
      </w:tblGrid>
      <w:tr w:rsidR="001A5893" w:rsidRPr="00B71274" w:rsidTr="00B4227F">
        <w:trPr>
          <w:trHeight w:val="618"/>
          <w:jc w:val="center"/>
        </w:trPr>
        <w:tc>
          <w:tcPr>
            <w:tcW w:w="7654" w:type="dxa"/>
          </w:tcPr>
          <w:p w:rsidR="001A5893" w:rsidRPr="00E5699A" w:rsidRDefault="001A5893" w:rsidP="00B4227F">
            <w:pPr>
              <w:spacing w:after="0" w:line="240" w:lineRule="auto"/>
              <w:ind w:firstLine="709"/>
              <w:mirrorIndents/>
              <w:jc w:val="center"/>
              <w:rPr>
                <w:rFonts w:ascii="Times New Roman" w:hAnsi="Times New Roman"/>
                <w:b/>
                <w:bCs/>
                <w:sz w:val="18"/>
                <w:szCs w:val="18"/>
              </w:rPr>
            </w:pPr>
          </w:p>
          <w:p w:rsidR="001A5893" w:rsidRPr="00E5699A" w:rsidRDefault="001A5893" w:rsidP="00B4227F">
            <w:pPr>
              <w:spacing w:after="0" w:line="240" w:lineRule="auto"/>
              <w:ind w:firstLine="709"/>
              <w:mirrorIndents/>
              <w:jc w:val="center"/>
              <w:rPr>
                <w:rFonts w:ascii="Times New Roman" w:hAnsi="Times New Roman"/>
                <w:sz w:val="18"/>
                <w:szCs w:val="18"/>
              </w:rPr>
            </w:pPr>
            <w:r w:rsidRPr="00E5699A">
              <w:rPr>
                <w:rFonts w:ascii="Times New Roman" w:hAnsi="Times New Roman"/>
                <w:bCs/>
                <w:sz w:val="18"/>
                <w:szCs w:val="18"/>
              </w:rPr>
              <w:t>Mujeres indígenas que participan en el POPMI según característica seleccionada</w:t>
            </w:r>
          </w:p>
        </w:tc>
        <w:tc>
          <w:tcPr>
            <w:tcW w:w="1555" w:type="dxa"/>
          </w:tcPr>
          <w:p w:rsidR="001A5893" w:rsidRPr="00E5699A" w:rsidRDefault="001A5893" w:rsidP="00B4227F">
            <w:pPr>
              <w:tabs>
                <w:tab w:val="left" w:pos="1485"/>
              </w:tabs>
              <w:spacing w:after="0" w:line="240" w:lineRule="auto"/>
              <w:ind w:firstLine="709"/>
              <w:mirrorIndents/>
              <w:jc w:val="center"/>
              <w:rPr>
                <w:rFonts w:ascii="Times New Roman" w:hAnsi="Times New Roman"/>
                <w:sz w:val="18"/>
                <w:szCs w:val="18"/>
              </w:rPr>
            </w:pPr>
          </w:p>
          <w:p w:rsidR="001A5893" w:rsidRPr="00E5699A" w:rsidRDefault="001A5893" w:rsidP="00B4227F">
            <w:pPr>
              <w:spacing w:after="0" w:line="240" w:lineRule="auto"/>
              <w:ind w:firstLine="118"/>
              <w:mirrorIndents/>
              <w:jc w:val="center"/>
              <w:rPr>
                <w:rFonts w:ascii="Times New Roman" w:hAnsi="Times New Roman"/>
                <w:sz w:val="18"/>
                <w:szCs w:val="18"/>
              </w:rPr>
            </w:pPr>
            <w:r w:rsidRPr="00E5699A">
              <w:rPr>
                <w:rFonts w:ascii="Times New Roman" w:hAnsi="Times New Roman"/>
                <w:sz w:val="18"/>
                <w:szCs w:val="18"/>
              </w:rPr>
              <w:t xml:space="preserve">Total </w:t>
            </w:r>
          </w:p>
        </w:tc>
      </w:tr>
      <w:tr w:rsidR="001A5893" w:rsidRPr="00B71274" w:rsidTr="00E5699A">
        <w:trPr>
          <w:trHeight w:val="2188"/>
          <w:jc w:val="center"/>
        </w:trPr>
        <w:tc>
          <w:tcPr>
            <w:tcW w:w="7654" w:type="dxa"/>
          </w:tcPr>
          <w:p w:rsidR="001A5893" w:rsidRPr="00E5699A" w:rsidRDefault="001A5893" w:rsidP="00B4227F">
            <w:pPr>
              <w:pStyle w:val="Prrafodelista"/>
              <w:numPr>
                <w:ilvl w:val="0"/>
                <w:numId w:val="12"/>
              </w:numPr>
              <w:spacing w:after="0" w:line="240" w:lineRule="auto"/>
              <w:ind w:left="167" w:firstLine="0"/>
              <w:mirrorIndents/>
              <w:jc w:val="both"/>
              <w:rPr>
                <w:rFonts w:ascii="Times New Roman" w:hAnsi="Times New Roman"/>
                <w:b/>
                <w:bCs/>
                <w:sz w:val="18"/>
                <w:szCs w:val="18"/>
              </w:rPr>
            </w:pPr>
            <w:r w:rsidRPr="00E5699A">
              <w:rPr>
                <w:rFonts w:ascii="Times New Roman" w:hAnsi="Times New Roman"/>
                <w:b/>
                <w:bCs/>
                <w:sz w:val="18"/>
                <w:szCs w:val="18"/>
              </w:rPr>
              <w:t>Programa Organización Productiva para Mujeres Indígenas (POPMI)</w:t>
            </w:r>
          </w:p>
          <w:p w:rsidR="001A5893" w:rsidRPr="00E5699A" w:rsidRDefault="001A5893" w:rsidP="00B4227F">
            <w:pPr>
              <w:pStyle w:val="Prrafodelista"/>
              <w:numPr>
                <w:ilvl w:val="0"/>
                <w:numId w:val="15"/>
              </w:numPr>
              <w:spacing w:after="0" w:line="240" w:lineRule="auto"/>
              <w:ind w:left="1017" w:hanging="283"/>
              <w:mirrorIndents/>
              <w:jc w:val="both"/>
              <w:rPr>
                <w:rFonts w:ascii="Times New Roman" w:hAnsi="Times New Roman"/>
                <w:bCs/>
                <w:sz w:val="18"/>
                <w:szCs w:val="18"/>
              </w:rPr>
            </w:pPr>
            <w:r w:rsidRPr="00E5699A">
              <w:rPr>
                <w:rFonts w:ascii="Times New Roman" w:hAnsi="Times New Roman"/>
                <w:bCs/>
                <w:sz w:val="18"/>
                <w:szCs w:val="18"/>
              </w:rPr>
              <w:t xml:space="preserve">Número de mujeres indígenas que participan en el POPMI </w:t>
            </w:r>
            <w:r w:rsidRPr="00E5699A">
              <w:rPr>
                <w:rFonts w:ascii="Times New Roman" w:hAnsi="Times New Roman"/>
                <w:bCs/>
                <w:sz w:val="18"/>
                <w:szCs w:val="18"/>
                <w:vertAlign w:val="superscript"/>
              </w:rPr>
              <w:t>/4</w:t>
            </w:r>
          </w:p>
          <w:p w:rsidR="001A5893" w:rsidRPr="00E5699A" w:rsidRDefault="001A5893" w:rsidP="00B4227F">
            <w:pPr>
              <w:pStyle w:val="Prrafodelista"/>
              <w:numPr>
                <w:ilvl w:val="0"/>
                <w:numId w:val="15"/>
              </w:numPr>
              <w:spacing w:after="0" w:line="240" w:lineRule="auto"/>
              <w:ind w:left="1017" w:hanging="283"/>
              <w:mirrorIndents/>
              <w:jc w:val="both"/>
              <w:rPr>
                <w:rFonts w:ascii="Times New Roman" w:hAnsi="Times New Roman"/>
                <w:bCs/>
                <w:sz w:val="18"/>
                <w:szCs w:val="18"/>
              </w:rPr>
            </w:pPr>
            <w:r w:rsidRPr="00E5699A">
              <w:rPr>
                <w:rFonts w:ascii="Times New Roman" w:hAnsi="Times New Roman"/>
                <w:bCs/>
                <w:sz w:val="18"/>
                <w:szCs w:val="18"/>
              </w:rPr>
              <w:t>Número de mujeres indígenas que participan en el POPMI en condición de pobreza multidimensional.</w:t>
            </w:r>
          </w:p>
          <w:p w:rsidR="001A5893" w:rsidRPr="00E5699A" w:rsidRDefault="001A5893" w:rsidP="00B4227F">
            <w:pPr>
              <w:pStyle w:val="Prrafodelista"/>
              <w:numPr>
                <w:ilvl w:val="0"/>
                <w:numId w:val="15"/>
              </w:numPr>
              <w:spacing w:after="0" w:line="240" w:lineRule="auto"/>
              <w:ind w:left="1017" w:hanging="283"/>
              <w:mirrorIndents/>
              <w:jc w:val="both"/>
              <w:rPr>
                <w:rFonts w:ascii="Times New Roman" w:hAnsi="Times New Roman"/>
                <w:bCs/>
                <w:sz w:val="18"/>
                <w:szCs w:val="18"/>
              </w:rPr>
            </w:pPr>
            <w:r w:rsidRPr="00E5699A">
              <w:rPr>
                <w:rFonts w:ascii="Times New Roman" w:hAnsi="Times New Roman"/>
                <w:bCs/>
                <w:sz w:val="18"/>
                <w:szCs w:val="18"/>
              </w:rPr>
              <w:t>Número de mujeres indígenas que participan en el POPMI que no se encuentran en condición de pobreza multidimensional.</w:t>
            </w:r>
          </w:p>
          <w:p w:rsidR="001A5893" w:rsidRPr="00E5699A" w:rsidRDefault="001A5893" w:rsidP="00B4227F">
            <w:pPr>
              <w:pStyle w:val="Prrafodelista"/>
              <w:numPr>
                <w:ilvl w:val="0"/>
                <w:numId w:val="16"/>
              </w:numPr>
              <w:spacing w:after="0" w:line="240" w:lineRule="auto"/>
              <w:ind w:left="1301"/>
              <w:mirrorIndents/>
              <w:jc w:val="both"/>
              <w:rPr>
                <w:rFonts w:ascii="Times New Roman" w:hAnsi="Times New Roman"/>
                <w:bCs/>
                <w:sz w:val="18"/>
                <w:szCs w:val="18"/>
              </w:rPr>
            </w:pPr>
            <w:r w:rsidRPr="00E5699A">
              <w:rPr>
                <w:rFonts w:ascii="Times New Roman" w:hAnsi="Times New Roman"/>
                <w:sz w:val="18"/>
                <w:szCs w:val="18"/>
              </w:rPr>
              <w:t>Número de mujeres indígenas participantes en POPMI en</w:t>
            </w:r>
            <w:r w:rsidRPr="00E5699A">
              <w:rPr>
                <w:rFonts w:ascii="Times New Roman" w:hAnsi="Times New Roman"/>
                <w:bCs/>
                <w:sz w:val="18"/>
                <w:szCs w:val="18"/>
              </w:rPr>
              <w:t xml:space="preserve"> condición de pobreza multidimensional y con grado de exclusión social muy alto, alto y medio.  </w:t>
            </w:r>
            <w:r w:rsidRPr="00E5699A">
              <w:rPr>
                <w:rFonts w:ascii="Times New Roman" w:hAnsi="Times New Roman"/>
                <w:bCs/>
                <w:sz w:val="18"/>
                <w:szCs w:val="18"/>
                <w:vertAlign w:val="superscript"/>
              </w:rPr>
              <w:t>/2 /3 /4</w:t>
            </w:r>
          </w:p>
          <w:p w:rsidR="001A5893" w:rsidRPr="00E5699A" w:rsidRDefault="001A5893" w:rsidP="00B4227F">
            <w:pPr>
              <w:pStyle w:val="Prrafodelista"/>
              <w:numPr>
                <w:ilvl w:val="0"/>
                <w:numId w:val="16"/>
              </w:numPr>
              <w:spacing w:after="0" w:line="240" w:lineRule="auto"/>
              <w:ind w:left="1301"/>
              <w:mirrorIndents/>
              <w:jc w:val="both"/>
              <w:rPr>
                <w:rFonts w:ascii="Times New Roman" w:hAnsi="Times New Roman"/>
                <w:sz w:val="18"/>
                <w:szCs w:val="18"/>
              </w:rPr>
            </w:pPr>
            <w:r w:rsidRPr="00E5699A">
              <w:rPr>
                <w:rFonts w:ascii="Times New Roman" w:hAnsi="Times New Roman"/>
                <w:sz w:val="18"/>
                <w:szCs w:val="18"/>
              </w:rPr>
              <w:t>Número de mujeres indígenas participantes en POPMI en</w:t>
            </w:r>
            <w:r w:rsidRPr="00E5699A">
              <w:rPr>
                <w:rFonts w:ascii="Times New Roman" w:hAnsi="Times New Roman"/>
                <w:bCs/>
                <w:sz w:val="18"/>
                <w:szCs w:val="18"/>
              </w:rPr>
              <w:t xml:space="preserve"> condición de pobreza multidimensional y con grado de exclusión social bajo </w:t>
            </w:r>
            <w:r w:rsidRPr="00E5699A">
              <w:rPr>
                <w:rFonts w:ascii="Times New Roman" w:hAnsi="Times New Roman"/>
                <w:bCs/>
                <w:sz w:val="18"/>
                <w:szCs w:val="18"/>
                <w:vertAlign w:val="superscript"/>
              </w:rPr>
              <w:t>/2 /3 /4</w:t>
            </w:r>
          </w:p>
        </w:tc>
        <w:tc>
          <w:tcPr>
            <w:tcW w:w="1555" w:type="dxa"/>
          </w:tcPr>
          <w:p w:rsidR="001A5893" w:rsidRPr="00E5699A" w:rsidRDefault="001A5893" w:rsidP="00B4227F">
            <w:pPr>
              <w:spacing w:after="0" w:line="240" w:lineRule="auto"/>
              <w:ind w:firstLine="709"/>
              <w:mirrorIndents/>
              <w:jc w:val="right"/>
              <w:rPr>
                <w:rFonts w:ascii="Times New Roman" w:hAnsi="Times New Roman"/>
                <w:sz w:val="18"/>
                <w:szCs w:val="18"/>
              </w:rPr>
            </w:pPr>
          </w:p>
          <w:p w:rsidR="001A5893" w:rsidRPr="00E5699A" w:rsidRDefault="001A5893" w:rsidP="00B4227F">
            <w:pPr>
              <w:spacing w:after="0" w:line="240" w:lineRule="auto"/>
              <w:ind w:firstLine="709"/>
              <w:mirrorIndents/>
              <w:jc w:val="right"/>
              <w:rPr>
                <w:rFonts w:ascii="Times New Roman" w:hAnsi="Times New Roman"/>
                <w:sz w:val="18"/>
                <w:szCs w:val="18"/>
              </w:rPr>
            </w:pPr>
            <w:r w:rsidRPr="00E5699A">
              <w:rPr>
                <w:rFonts w:ascii="Times New Roman" w:hAnsi="Times New Roman"/>
                <w:sz w:val="18"/>
                <w:szCs w:val="18"/>
              </w:rPr>
              <w:t>2,443</w:t>
            </w:r>
          </w:p>
          <w:p w:rsidR="001A5893" w:rsidRPr="00E5699A" w:rsidRDefault="001A5893" w:rsidP="00B4227F">
            <w:pPr>
              <w:spacing w:after="0" w:line="240" w:lineRule="auto"/>
              <w:ind w:firstLine="709"/>
              <w:mirrorIndents/>
              <w:jc w:val="right"/>
              <w:rPr>
                <w:rFonts w:ascii="Times New Roman" w:hAnsi="Times New Roman"/>
                <w:sz w:val="18"/>
                <w:szCs w:val="18"/>
              </w:rPr>
            </w:pPr>
          </w:p>
          <w:p w:rsidR="001A5893" w:rsidRPr="00E5699A" w:rsidRDefault="001A5893" w:rsidP="00B4227F">
            <w:pPr>
              <w:spacing w:after="0" w:line="240" w:lineRule="auto"/>
              <w:ind w:firstLine="709"/>
              <w:mirrorIndents/>
              <w:jc w:val="right"/>
              <w:rPr>
                <w:rFonts w:ascii="Times New Roman" w:hAnsi="Times New Roman"/>
                <w:sz w:val="18"/>
                <w:szCs w:val="18"/>
              </w:rPr>
            </w:pPr>
            <w:r w:rsidRPr="00E5699A">
              <w:rPr>
                <w:rFonts w:ascii="Times New Roman" w:hAnsi="Times New Roman"/>
                <w:sz w:val="18"/>
                <w:szCs w:val="18"/>
              </w:rPr>
              <w:t>1,389</w:t>
            </w:r>
          </w:p>
          <w:p w:rsidR="001A5893" w:rsidRPr="00E5699A" w:rsidRDefault="001A5893" w:rsidP="00B4227F">
            <w:pPr>
              <w:spacing w:after="0" w:line="240" w:lineRule="auto"/>
              <w:ind w:firstLine="709"/>
              <w:mirrorIndents/>
              <w:jc w:val="right"/>
              <w:rPr>
                <w:rFonts w:ascii="Times New Roman" w:hAnsi="Times New Roman"/>
                <w:sz w:val="18"/>
                <w:szCs w:val="18"/>
              </w:rPr>
            </w:pPr>
          </w:p>
          <w:p w:rsidR="001A5893" w:rsidRPr="00E5699A" w:rsidRDefault="001A5893" w:rsidP="00B4227F">
            <w:pPr>
              <w:spacing w:after="0" w:line="240" w:lineRule="auto"/>
              <w:ind w:firstLine="709"/>
              <w:mirrorIndents/>
              <w:jc w:val="right"/>
              <w:rPr>
                <w:rFonts w:ascii="Times New Roman" w:hAnsi="Times New Roman"/>
                <w:sz w:val="18"/>
                <w:szCs w:val="18"/>
              </w:rPr>
            </w:pPr>
            <w:r w:rsidRPr="00E5699A">
              <w:rPr>
                <w:rFonts w:ascii="Times New Roman" w:hAnsi="Times New Roman"/>
                <w:sz w:val="18"/>
                <w:szCs w:val="18"/>
              </w:rPr>
              <w:t>1.054</w:t>
            </w:r>
          </w:p>
          <w:p w:rsidR="001A5893" w:rsidRPr="00E5699A" w:rsidRDefault="001A5893" w:rsidP="00B4227F">
            <w:pPr>
              <w:spacing w:after="0" w:line="240" w:lineRule="auto"/>
              <w:ind w:firstLine="709"/>
              <w:mirrorIndents/>
              <w:jc w:val="right"/>
              <w:rPr>
                <w:rFonts w:ascii="Times New Roman" w:hAnsi="Times New Roman"/>
                <w:sz w:val="18"/>
                <w:szCs w:val="18"/>
              </w:rPr>
            </w:pPr>
          </w:p>
          <w:p w:rsidR="001A5893" w:rsidRPr="00E5699A" w:rsidRDefault="001A5893" w:rsidP="00B4227F">
            <w:pPr>
              <w:spacing w:after="0" w:line="240" w:lineRule="auto"/>
              <w:ind w:firstLine="709"/>
              <w:mirrorIndents/>
              <w:jc w:val="right"/>
              <w:rPr>
                <w:rFonts w:ascii="Times New Roman" w:hAnsi="Times New Roman"/>
                <w:sz w:val="18"/>
                <w:szCs w:val="18"/>
              </w:rPr>
            </w:pPr>
            <w:r w:rsidRPr="00E5699A">
              <w:rPr>
                <w:rFonts w:ascii="Times New Roman" w:hAnsi="Times New Roman"/>
                <w:sz w:val="18"/>
                <w:szCs w:val="18"/>
              </w:rPr>
              <w:t>542</w:t>
            </w:r>
          </w:p>
          <w:p w:rsidR="001A5893" w:rsidRPr="00E5699A" w:rsidRDefault="001A5893" w:rsidP="00B4227F">
            <w:pPr>
              <w:spacing w:after="0" w:line="240" w:lineRule="auto"/>
              <w:ind w:firstLine="709"/>
              <w:mirrorIndents/>
              <w:jc w:val="right"/>
              <w:rPr>
                <w:rFonts w:ascii="Times New Roman" w:hAnsi="Times New Roman"/>
                <w:sz w:val="18"/>
                <w:szCs w:val="18"/>
              </w:rPr>
            </w:pPr>
          </w:p>
          <w:p w:rsidR="001A5893" w:rsidRPr="00E5699A" w:rsidRDefault="001A5893" w:rsidP="00B4227F">
            <w:pPr>
              <w:spacing w:after="0" w:line="240" w:lineRule="auto"/>
              <w:ind w:firstLine="709"/>
              <w:mirrorIndents/>
              <w:jc w:val="right"/>
              <w:rPr>
                <w:rFonts w:ascii="Times New Roman" w:hAnsi="Times New Roman"/>
                <w:sz w:val="18"/>
                <w:szCs w:val="18"/>
              </w:rPr>
            </w:pPr>
            <w:r w:rsidRPr="00E5699A">
              <w:rPr>
                <w:rFonts w:ascii="Times New Roman" w:hAnsi="Times New Roman"/>
                <w:sz w:val="18"/>
                <w:szCs w:val="18"/>
              </w:rPr>
              <w:t>847</w:t>
            </w:r>
          </w:p>
        </w:tc>
      </w:tr>
    </w:tbl>
    <w:p w:rsidR="001A5893" w:rsidRPr="00E5699A" w:rsidRDefault="001A5893" w:rsidP="001A5893">
      <w:pPr>
        <w:pStyle w:val="Textonotapie"/>
        <w:jc w:val="both"/>
        <w:rPr>
          <w:rFonts w:ascii="Times New Roman" w:hAnsi="Times New Roman"/>
          <w:sz w:val="16"/>
          <w:szCs w:val="16"/>
        </w:rPr>
      </w:pPr>
      <w:r w:rsidRPr="00E5699A">
        <w:rPr>
          <w:rFonts w:ascii="Times New Roman" w:hAnsi="Times New Roman"/>
          <w:sz w:val="16"/>
          <w:szCs w:val="16"/>
        </w:rPr>
        <w:t>Fuente: Elaboración propia, con base a la siguiente información:</w:t>
      </w:r>
    </w:p>
    <w:p w:rsidR="001A5893" w:rsidRPr="00E5699A" w:rsidRDefault="001A5893" w:rsidP="001A5893">
      <w:pPr>
        <w:pStyle w:val="Textonotapie"/>
        <w:jc w:val="both"/>
        <w:rPr>
          <w:rFonts w:ascii="Times New Roman" w:hAnsi="Times New Roman"/>
          <w:sz w:val="16"/>
          <w:szCs w:val="16"/>
        </w:rPr>
      </w:pPr>
      <w:r w:rsidRPr="00E5699A">
        <w:rPr>
          <w:rFonts w:ascii="Times New Roman" w:hAnsi="Times New Roman"/>
          <w:sz w:val="16"/>
          <w:szCs w:val="16"/>
        </w:rPr>
        <w:t>/1     INEGI. Integración territorial del Estado de Veracruz de Ignacio de la Llave.  2010.</w:t>
      </w:r>
    </w:p>
    <w:p w:rsidR="001A5893" w:rsidRPr="00E5699A" w:rsidRDefault="001A5893" w:rsidP="001A5893">
      <w:pPr>
        <w:pStyle w:val="Textonotapie"/>
        <w:jc w:val="both"/>
        <w:rPr>
          <w:rFonts w:ascii="Times New Roman" w:hAnsi="Times New Roman"/>
          <w:color w:val="000000"/>
          <w:sz w:val="16"/>
          <w:szCs w:val="16"/>
        </w:rPr>
      </w:pPr>
      <w:r w:rsidRPr="00E5699A">
        <w:rPr>
          <w:rFonts w:ascii="Times New Roman" w:hAnsi="Times New Roman"/>
          <w:sz w:val="16"/>
          <w:szCs w:val="16"/>
        </w:rPr>
        <w:t>/2 /3 M</w:t>
      </w:r>
      <w:r w:rsidRPr="00E5699A">
        <w:rPr>
          <w:rFonts w:ascii="Times New Roman" w:hAnsi="Times New Roman"/>
          <w:color w:val="000000"/>
          <w:sz w:val="16"/>
          <w:szCs w:val="16"/>
        </w:rPr>
        <w:t>edel Ramírez Carlos (2016) “Evaluación del grado de exclusión social y de pobreza multidimensional en las localidades indígenas en el Estado de Veracruz: El caso del programa de desarrollo de zonas prioritarias.” (Tesis doctoral). Facultad de Economía. Doctorado en Finanzas Públicas. Universidad Veracruzana. México. Marzo 2016.</w:t>
      </w:r>
    </w:p>
    <w:p w:rsidR="001A5893" w:rsidRPr="00E5699A" w:rsidRDefault="001A5893" w:rsidP="001A5893">
      <w:pPr>
        <w:pStyle w:val="Textonotapie"/>
        <w:jc w:val="both"/>
        <w:rPr>
          <w:rFonts w:ascii="Times New Roman" w:hAnsi="Times New Roman"/>
          <w:sz w:val="16"/>
          <w:szCs w:val="16"/>
        </w:rPr>
      </w:pPr>
      <w:r w:rsidRPr="00E5699A">
        <w:rPr>
          <w:rFonts w:ascii="Times New Roman" w:hAnsi="Times New Roman"/>
          <w:color w:val="000000"/>
          <w:sz w:val="16"/>
          <w:szCs w:val="16"/>
        </w:rPr>
        <w:t xml:space="preserve">/4    </w:t>
      </w:r>
      <w:r w:rsidRPr="00E5699A">
        <w:rPr>
          <w:rFonts w:ascii="Times New Roman" w:hAnsi="Times New Roman"/>
          <w:sz w:val="16"/>
          <w:szCs w:val="16"/>
        </w:rPr>
        <w:t>Comisión Nacional para el Desarrollo de los Pueblos Indígenas. Programa Organización Productiva para Mujeres Indígenas (POPMI). 2010.</w:t>
      </w:r>
    </w:p>
    <w:p w:rsidR="001A5893" w:rsidRPr="00B71274" w:rsidRDefault="001A5893" w:rsidP="001A5893">
      <w:pPr>
        <w:pStyle w:val="Textonotapie"/>
        <w:ind w:left="709" w:firstLine="709"/>
        <w:mirrorIndents/>
        <w:rPr>
          <w:rFonts w:ascii="Times New Roman" w:hAnsi="Times New Roman"/>
          <w:sz w:val="18"/>
          <w:szCs w:val="18"/>
        </w:rPr>
      </w:pPr>
    </w:p>
    <w:p w:rsidR="001A5893" w:rsidRPr="00B71274" w:rsidRDefault="001A5893" w:rsidP="001A5893">
      <w:pPr>
        <w:pStyle w:val="Textonotapie"/>
        <w:ind w:left="709" w:firstLine="709"/>
        <w:mirrorIndents/>
        <w:rPr>
          <w:rFonts w:ascii="Times New Roman" w:hAnsi="Times New Roman"/>
          <w:sz w:val="18"/>
          <w:szCs w:val="18"/>
        </w:rPr>
      </w:pPr>
    </w:p>
    <w:p w:rsidR="001A5893" w:rsidRPr="00B71274" w:rsidRDefault="001A5893" w:rsidP="00F20B83">
      <w:pPr>
        <w:pStyle w:val="Textonotapie"/>
        <w:spacing w:line="360" w:lineRule="auto"/>
        <w:ind w:firstLine="567"/>
        <w:jc w:val="both"/>
        <w:rPr>
          <w:rFonts w:ascii="Times New Roman" w:hAnsi="Times New Roman"/>
          <w:bCs/>
          <w:sz w:val="24"/>
          <w:szCs w:val="24"/>
        </w:rPr>
      </w:pPr>
      <w:r w:rsidRPr="00B71274">
        <w:rPr>
          <w:rFonts w:ascii="Times New Roman" w:hAnsi="Times New Roman"/>
          <w:sz w:val="24"/>
          <w:szCs w:val="24"/>
        </w:rPr>
        <w:t xml:space="preserve">En el año 2010 2,443 mujeres indígenas fueron beneficiadas en el POPMI de las cuales el 56.86% se ubicaron en condición de pobreza multidimensional, es decir, 1,389 mujeres indígenas beneficiadas en el POPMI en el año 2010 se ubicaron en condición de pobreza </w:t>
      </w:r>
      <w:r w:rsidRPr="00B71274">
        <w:rPr>
          <w:rFonts w:ascii="Times New Roman" w:hAnsi="Times New Roman"/>
          <w:sz w:val="24"/>
          <w:szCs w:val="24"/>
        </w:rPr>
        <w:lastRenderedPageBreak/>
        <w:t>multidimensional (Véase Cuadro 2).</w:t>
      </w:r>
      <w:r w:rsidR="00520920">
        <w:rPr>
          <w:rFonts w:ascii="Times New Roman" w:hAnsi="Times New Roman"/>
          <w:sz w:val="24"/>
          <w:szCs w:val="24"/>
        </w:rPr>
        <w:t xml:space="preserve">  </w:t>
      </w:r>
      <w:r w:rsidRPr="00B71274">
        <w:rPr>
          <w:rFonts w:ascii="Times New Roman" w:hAnsi="Times New Roman"/>
          <w:sz w:val="24"/>
          <w:szCs w:val="24"/>
        </w:rPr>
        <w:t xml:space="preserve">Con relación a las mujeres indígenas que se ubicaron en condición de pobreza multidimensional y que participaron en el POPMI en el año 2010, se tiene que sólo el 39.02% mostraron un grado de exclusión social muy alto, alto y/o medio, cifra que corresponde a 542 mujeres indígenas beneficiadas. Mientras que un 60.98% corresponden a mujeres indígenas que mostraron un grado de exclusión social bajo. </w:t>
      </w:r>
      <w:r w:rsidR="00D83FF4">
        <w:rPr>
          <w:rFonts w:ascii="Times New Roman" w:hAnsi="Times New Roman"/>
          <w:sz w:val="24"/>
          <w:szCs w:val="24"/>
        </w:rPr>
        <w:t xml:space="preserve"> </w:t>
      </w:r>
      <w:r w:rsidRPr="00B71274">
        <w:rPr>
          <w:rFonts w:ascii="Times New Roman" w:hAnsi="Times New Roman"/>
          <w:sz w:val="24"/>
          <w:szCs w:val="24"/>
        </w:rPr>
        <w:t xml:space="preserve">En el Cuadro 3 se indica que el importe total aplicado en el programa de 20,128,493.00 pesos, de los cuales 11,241,656.00 pesos se canalizaron a localidades en situación de pobreza multidimensional, sin embargo, es importante señalar que sólo 4,460.016.00 pesos se canalizaron para la generación de proyectos productivos de mujeres indígenas que presentan condición de pobreza multidimensional y grado de exclusión social muy alto, alto o medio, cifra que representan sólo un 22.16% para atender a la población en situación de vulnerable. También se destaca que el 58.86% de la asignación de los recursos del POPMI se destinan a población hablante de </w:t>
      </w:r>
      <w:proofErr w:type="spellStart"/>
      <w:r w:rsidRPr="00B71274">
        <w:rPr>
          <w:rFonts w:ascii="Times New Roman" w:hAnsi="Times New Roman"/>
          <w:bCs/>
          <w:sz w:val="24"/>
          <w:szCs w:val="24"/>
        </w:rPr>
        <w:t>Náhualt</w:t>
      </w:r>
      <w:proofErr w:type="spellEnd"/>
      <w:r w:rsidRPr="00B71274">
        <w:rPr>
          <w:rFonts w:ascii="Times New Roman" w:hAnsi="Times New Roman"/>
          <w:bCs/>
          <w:sz w:val="24"/>
          <w:szCs w:val="24"/>
        </w:rPr>
        <w:t xml:space="preserve">, un 13.35%, para hablantes de Totonaco, un 5.16%, hablantes de Otomí, un 4.00%,  </w:t>
      </w:r>
      <w:proofErr w:type="spellStart"/>
      <w:r w:rsidRPr="00B71274">
        <w:rPr>
          <w:rFonts w:ascii="Times New Roman" w:hAnsi="Times New Roman"/>
          <w:bCs/>
          <w:sz w:val="24"/>
          <w:szCs w:val="24"/>
        </w:rPr>
        <w:t>Popoluca</w:t>
      </w:r>
      <w:proofErr w:type="spellEnd"/>
      <w:r w:rsidRPr="00B71274">
        <w:rPr>
          <w:rFonts w:ascii="Times New Roman" w:hAnsi="Times New Roman"/>
          <w:bCs/>
          <w:sz w:val="24"/>
          <w:szCs w:val="24"/>
        </w:rPr>
        <w:t xml:space="preserve">, 0.80%, </w:t>
      </w:r>
      <w:proofErr w:type="spellStart"/>
      <w:r w:rsidRPr="00B71274">
        <w:rPr>
          <w:rFonts w:ascii="Times New Roman" w:hAnsi="Times New Roman"/>
          <w:bCs/>
          <w:sz w:val="24"/>
          <w:szCs w:val="24"/>
        </w:rPr>
        <w:t>Tepehua</w:t>
      </w:r>
      <w:proofErr w:type="spellEnd"/>
      <w:r w:rsidRPr="00B71274">
        <w:rPr>
          <w:rFonts w:ascii="Times New Roman" w:hAnsi="Times New Roman"/>
          <w:bCs/>
          <w:sz w:val="24"/>
          <w:szCs w:val="24"/>
        </w:rPr>
        <w:t xml:space="preserve"> y Otras con un 17.83%.</w:t>
      </w:r>
    </w:p>
    <w:p w:rsidR="001A5893" w:rsidRPr="00B71274" w:rsidRDefault="001A5893" w:rsidP="001A5893">
      <w:pPr>
        <w:spacing w:after="0" w:line="240" w:lineRule="auto"/>
        <w:mirrorIndents/>
        <w:jc w:val="center"/>
        <w:rPr>
          <w:rFonts w:ascii="Times New Roman" w:hAnsi="Times New Roman"/>
          <w:sz w:val="24"/>
          <w:szCs w:val="24"/>
        </w:rPr>
      </w:pPr>
      <w:r w:rsidRPr="00B71274">
        <w:rPr>
          <w:rFonts w:ascii="Times New Roman" w:hAnsi="Times New Roman"/>
          <w:sz w:val="24"/>
          <w:szCs w:val="24"/>
        </w:rPr>
        <w:t>Cuadro 3</w:t>
      </w:r>
    </w:p>
    <w:p w:rsidR="001A5893" w:rsidRPr="00B71274" w:rsidRDefault="001A5893" w:rsidP="001A5893">
      <w:pPr>
        <w:spacing w:after="0" w:line="240" w:lineRule="auto"/>
        <w:mirrorIndents/>
        <w:jc w:val="center"/>
        <w:rPr>
          <w:rFonts w:ascii="Times New Roman" w:hAnsi="Times New Roman"/>
          <w:sz w:val="24"/>
          <w:szCs w:val="24"/>
        </w:rPr>
      </w:pPr>
      <w:r w:rsidRPr="00B71274">
        <w:rPr>
          <w:rFonts w:ascii="Times New Roman" w:hAnsi="Times New Roman"/>
          <w:sz w:val="24"/>
          <w:szCs w:val="24"/>
        </w:rPr>
        <w:t>Importe total asignado en el Programa Organización Productiva para Mujeres Indígenas (POPMI) 2010 según condición de pobreza multidimensional, exclusión social y lengua indígena.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8"/>
        <w:gridCol w:w="1569"/>
      </w:tblGrid>
      <w:tr w:rsidR="001A5893" w:rsidRPr="00B71274" w:rsidTr="00B4227F">
        <w:trPr>
          <w:trHeight w:val="618"/>
          <w:jc w:val="center"/>
        </w:trPr>
        <w:tc>
          <w:tcPr>
            <w:tcW w:w="7508" w:type="dxa"/>
          </w:tcPr>
          <w:p w:rsidR="001A5893" w:rsidRPr="00B71274" w:rsidRDefault="001A5893" w:rsidP="00B4227F">
            <w:pPr>
              <w:spacing w:after="0" w:line="240" w:lineRule="auto"/>
              <w:ind w:firstLine="709"/>
              <w:mirrorIndents/>
              <w:jc w:val="center"/>
              <w:rPr>
                <w:rFonts w:ascii="Times New Roman" w:hAnsi="Times New Roman"/>
                <w:b/>
                <w:bCs/>
                <w:sz w:val="20"/>
                <w:szCs w:val="20"/>
              </w:rPr>
            </w:pPr>
          </w:p>
          <w:p w:rsidR="001A5893" w:rsidRPr="00B71274" w:rsidRDefault="001A5893" w:rsidP="00B4227F">
            <w:pPr>
              <w:spacing w:after="0" w:line="240" w:lineRule="auto"/>
              <w:ind w:firstLine="709"/>
              <w:mirrorIndents/>
              <w:jc w:val="center"/>
              <w:rPr>
                <w:rFonts w:ascii="Times New Roman" w:hAnsi="Times New Roman"/>
                <w:sz w:val="20"/>
                <w:szCs w:val="20"/>
              </w:rPr>
            </w:pPr>
            <w:r w:rsidRPr="00B71274">
              <w:rPr>
                <w:rFonts w:ascii="Times New Roman" w:hAnsi="Times New Roman"/>
                <w:bCs/>
                <w:sz w:val="20"/>
                <w:szCs w:val="20"/>
              </w:rPr>
              <w:t>Característica del POPMI según condición seleccionada</w:t>
            </w:r>
          </w:p>
        </w:tc>
        <w:tc>
          <w:tcPr>
            <w:tcW w:w="1559" w:type="dxa"/>
          </w:tcPr>
          <w:p w:rsidR="001A5893" w:rsidRPr="00B71274" w:rsidRDefault="001A5893" w:rsidP="00B4227F">
            <w:pPr>
              <w:spacing w:after="0" w:line="240" w:lineRule="auto"/>
              <w:ind w:left="543" w:right="344"/>
              <w:mirrorIndents/>
              <w:jc w:val="center"/>
              <w:rPr>
                <w:rFonts w:ascii="Times New Roman" w:hAnsi="Times New Roman"/>
                <w:sz w:val="20"/>
                <w:szCs w:val="20"/>
              </w:rPr>
            </w:pPr>
          </w:p>
          <w:p w:rsidR="001A5893" w:rsidRPr="00B71274" w:rsidRDefault="001A5893" w:rsidP="00B4227F">
            <w:pPr>
              <w:spacing w:after="0" w:line="240" w:lineRule="auto"/>
              <w:ind w:left="89"/>
              <w:mirrorIndents/>
              <w:jc w:val="center"/>
              <w:rPr>
                <w:rFonts w:ascii="Times New Roman" w:hAnsi="Times New Roman"/>
                <w:sz w:val="20"/>
                <w:szCs w:val="20"/>
              </w:rPr>
            </w:pPr>
            <w:r w:rsidRPr="00B71274">
              <w:rPr>
                <w:rFonts w:ascii="Times New Roman" w:hAnsi="Times New Roman"/>
                <w:sz w:val="20"/>
                <w:szCs w:val="20"/>
              </w:rPr>
              <w:t>Importe total</w:t>
            </w:r>
          </w:p>
          <w:p w:rsidR="001A5893" w:rsidRPr="00B71274" w:rsidRDefault="001A5893" w:rsidP="00B4227F">
            <w:pPr>
              <w:spacing w:after="0" w:line="240" w:lineRule="auto"/>
              <w:ind w:left="89"/>
              <w:mirrorIndents/>
              <w:jc w:val="center"/>
              <w:rPr>
                <w:rFonts w:ascii="Times New Roman" w:hAnsi="Times New Roman"/>
                <w:sz w:val="20"/>
                <w:szCs w:val="20"/>
              </w:rPr>
            </w:pPr>
            <w:r w:rsidRPr="00B71274">
              <w:rPr>
                <w:rFonts w:ascii="Times New Roman" w:hAnsi="Times New Roman"/>
                <w:sz w:val="20"/>
                <w:szCs w:val="20"/>
              </w:rPr>
              <w:t>(Pesos)</w:t>
            </w:r>
          </w:p>
        </w:tc>
      </w:tr>
      <w:tr w:rsidR="001A5893" w:rsidRPr="00B71274" w:rsidTr="00663B91">
        <w:trPr>
          <w:trHeight w:val="3851"/>
          <w:jc w:val="center"/>
        </w:trPr>
        <w:tc>
          <w:tcPr>
            <w:tcW w:w="7508" w:type="dxa"/>
          </w:tcPr>
          <w:p w:rsidR="001A5893" w:rsidRPr="00663B91" w:rsidRDefault="001A5893" w:rsidP="00B4227F">
            <w:pPr>
              <w:pStyle w:val="Prrafodelista"/>
              <w:numPr>
                <w:ilvl w:val="0"/>
                <w:numId w:val="6"/>
              </w:numPr>
              <w:spacing w:after="0" w:line="240" w:lineRule="auto"/>
              <w:ind w:left="319" w:hanging="319"/>
              <w:mirrorIndents/>
              <w:jc w:val="both"/>
              <w:rPr>
                <w:rFonts w:ascii="Times New Roman" w:hAnsi="Times New Roman"/>
                <w:b/>
                <w:bCs/>
                <w:sz w:val="18"/>
                <w:szCs w:val="18"/>
              </w:rPr>
            </w:pPr>
            <w:r w:rsidRPr="00663B91">
              <w:rPr>
                <w:rFonts w:ascii="Times New Roman" w:hAnsi="Times New Roman"/>
                <w:b/>
                <w:bCs/>
                <w:sz w:val="18"/>
                <w:szCs w:val="18"/>
              </w:rPr>
              <w:t>Programa Organización Productiva para Mujeres Indígenas (POPMI</w:t>
            </w:r>
            <w:r w:rsidRPr="00663B91">
              <w:rPr>
                <w:rFonts w:ascii="Times New Roman" w:hAnsi="Times New Roman"/>
                <w:bCs/>
                <w:sz w:val="18"/>
                <w:szCs w:val="18"/>
              </w:rPr>
              <w:t xml:space="preserve">). </w:t>
            </w:r>
            <w:r w:rsidRPr="00663B91">
              <w:rPr>
                <w:rFonts w:ascii="Times New Roman" w:hAnsi="Times New Roman"/>
                <w:bCs/>
                <w:sz w:val="18"/>
                <w:szCs w:val="18"/>
                <w:vertAlign w:val="superscript"/>
              </w:rPr>
              <w:t>/1</w:t>
            </w:r>
          </w:p>
          <w:p w:rsidR="001A5893" w:rsidRPr="00663B91" w:rsidRDefault="001A5893" w:rsidP="00B4227F">
            <w:pPr>
              <w:pStyle w:val="Prrafodelista"/>
              <w:numPr>
                <w:ilvl w:val="0"/>
                <w:numId w:val="6"/>
              </w:numPr>
              <w:spacing w:after="0" w:line="240" w:lineRule="auto"/>
              <w:ind w:left="319" w:hanging="319"/>
              <w:mirrorIndents/>
              <w:jc w:val="both"/>
              <w:rPr>
                <w:rFonts w:ascii="Times New Roman" w:hAnsi="Times New Roman"/>
                <w:b/>
                <w:bCs/>
                <w:sz w:val="18"/>
                <w:szCs w:val="18"/>
              </w:rPr>
            </w:pPr>
            <w:r w:rsidRPr="00663B91">
              <w:rPr>
                <w:rFonts w:ascii="Times New Roman" w:hAnsi="Times New Roman"/>
                <w:b/>
                <w:bCs/>
                <w:sz w:val="18"/>
                <w:szCs w:val="18"/>
              </w:rPr>
              <w:t>Aplicado en localidades según condición de pobreza multidimensional</w:t>
            </w:r>
            <w:r w:rsidRPr="00663B91">
              <w:rPr>
                <w:rFonts w:ascii="Times New Roman" w:hAnsi="Times New Roman"/>
                <w:bCs/>
                <w:sz w:val="18"/>
                <w:szCs w:val="18"/>
                <w:vertAlign w:val="superscript"/>
              </w:rPr>
              <w:t>/2</w:t>
            </w:r>
          </w:p>
          <w:p w:rsidR="001A5893" w:rsidRPr="00663B91" w:rsidRDefault="001A5893" w:rsidP="00B4227F">
            <w:pPr>
              <w:pStyle w:val="Prrafodelista"/>
              <w:numPr>
                <w:ilvl w:val="0"/>
                <w:numId w:val="17"/>
              </w:numPr>
              <w:spacing w:after="0" w:line="240" w:lineRule="auto"/>
              <w:ind w:left="1027"/>
              <w:mirrorIndents/>
              <w:jc w:val="both"/>
              <w:rPr>
                <w:rFonts w:ascii="Times New Roman" w:hAnsi="Times New Roman"/>
                <w:bCs/>
                <w:sz w:val="18"/>
                <w:szCs w:val="18"/>
              </w:rPr>
            </w:pPr>
            <w:r w:rsidRPr="00663B91">
              <w:rPr>
                <w:rFonts w:ascii="Times New Roman" w:hAnsi="Times New Roman"/>
                <w:bCs/>
                <w:sz w:val="18"/>
                <w:szCs w:val="18"/>
              </w:rPr>
              <w:t>Pobre multidimensional</w:t>
            </w:r>
          </w:p>
          <w:p w:rsidR="001A5893" w:rsidRPr="00663B91" w:rsidRDefault="001A5893" w:rsidP="00B4227F">
            <w:pPr>
              <w:pStyle w:val="Prrafodelista"/>
              <w:numPr>
                <w:ilvl w:val="0"/>
                <w:numId w:val="17"/>
              </w:numPr>
              <w:spacing w:after="0" w:line="240" w:lineRule="auto"/>
              <w:ind w:left="1027"/>
              <w:mirrorIndents/>
              <w:jc w:val="both"/>
              <w:rPr>
                <w:rFonts w:ascii="Times New Roman" w:hAnsi="Times New Roman"/>
                <w:bCs/>
                <w:sz w:val="18"/>
                <w:szCs w:val="18"/>
              </w:rPr>
            </w:pPr>
            <w:r w:rsidRPr="00663B91">
              <w:rPr>
                <w:rFonts w:ascii="Times New Roman" w:hAnsi="Times New Roman"/>
                <w:bCs/>
                <w:sz w:val="18"/>
                <w:szCs w:val="18"/>
              </w:rPr>
              <w:t>No pobre multidimensional</w:t>
            </w:r>
          </w:p>
          <w:p w:rsidR="001A5893" w:rsidRPr="00663B91" w:rsidRDefault="001A5893" w:rsidP="00B4227F">
            <w:pPr>
              <w:pStyle w:val="Prrafodelista"/>
              <w:numPr>
                <w:ilvl w:val="0"/>
                <w:numId w:val="6"/>
              </w:numPr>
              <w:spacing w:after="0" w:line="240" w:lineRule="auto"/>
              <w:ind w:left="319" w:hanging="319"/>
              <w:mirrorIndents/>
              <w:jc w:val="both"/>
              <w:rPr>
                <w:rFonts w:ascii="Times New Roman" w:hAnsi="Times New Roman"/>
                <w:bCs/>
                <w:sz w:val="18"/>
                <w:szCs w:val="18"/>
              </w:rPr>
            </w:pPr>
            <w:r w:rsidRPr="00663B91">
              <w:rPr>
                <w:rFonts w:ascii="Times New Roman" w:hAnsi="Times New Roman"/>
                <w:b/>
                <w:sz w:val="18"/>
                <w:szCs w:val="18"/>
              </w:rPr>
              <w:t>Aplicado en l</w:t>
            </w:r>
            <w:r w:rsidRPr="00663B91">
              <w:rPr>
                <w:rFonts w:ascii="Times New Roman" w:hAnsi="Times New Roman"/>
                <w:b/>
                <w:bCs/>
                <w:sz w:val="18"/>
                <w:szCs w:val="18"/>
              </w:rPr>
              <w:t>ocalidades según condición de pobreza multidimensional y grado de exclusión social</w:t>
            </w:r>
            <w:r w:rsidRPr="00663B91">
              <w:rPr>
                <w:rFonts w:ascii="Times New Roman" w:hAnsi="Times New Roman"/>
                <w:bCs/>
                <w:sz w:val="18"/>
                <w:szCs w:val="18"/>
              </w:rPr>
              <w:t xml:space="preserve">: </w:t>
            </w:r>
            <w:r w:rsidRPr="00663B91">
              <w:rPr>
                <w:rFonts w:ascii="Times New Roman" w:hAnsi="Times New Roman"/>
                <w:bCs/>
                <w:sz w:val="18"/>
                <w:szCs w:val="18"/>
                <w:vertAlign w:val="superscript"/>
              </w:rPr>
              <w:t>/1 /2</w:t>
            </w:r>
          </w:p>
          <w:p w:rsidR="001A5893" w:rsidRPr="00663B91" w:rsidRDefault="001A5893" w:rsidP="00B4227F">
            <w:pPr>
              <w:pStyle w:val="Prrafodelista"/>
              <w:numPr>
                <w:ilvl w:val="0"/>
                <w:numId w:val="18"/>
              </w:numPr>
              <w:spacing w:after="0" w:line="240" w:lineRule="auto"/>
              <w:ind w:left="1027"/>
              <w:mirrorIndents/>
              <w:jc w:val="both"/>
              <w:rPr>
                <w:rFonts w:ascii="Times New Roman" w:hAnsi="Times New Roman"/>
                <w:bCs/>
                <w:sz w:val="18"/>
                <w:szCs w:val="18"/>
              </w:rPr>
            </w:pPr>
            <w:r w:rsidRPr="00663B91">
              <w:rPr>
                <w:rFonts w:ascii="Times New Roman" w:hAnsi="Times New Roman"/>
                <w:bCs/>
                <w:sz w:val="18"/>
                <w:szCs w:val="18"/>
              </w:rPr>
              <w:t>En condición de pobreza multidimensional y con grado de exclusión social muy alto, alto y medio.</w:t>
            </w:r>
          </w:p>
          <w:p w:rsidR="001A5893" w:rsidRPr="00663B91" w:rsidRDefault="001A5893" w:rsidP="00B4227F">
            <w:pPr>
              <w:pStyle w:val="Prrafodelista"/>
              <w:numPr>
                <w:ilvl w:val="0"/>
                <w:numId w:val="18"/>
              </w:numPr>
              <w:spacing w:after="0" w:line="240" w:lineRule="auto"/>
              <w:ind w:left="1027"/>
              <w:mirrorIndents/>
              <w:jc w:val="both"/>
              <w:rPr>
                <w:rFonts w:ascii="Times New Roman" w:hAnsi="Times New Roman"/>
                <w:bCs/>
                <w:sz w:val="18"/>
                <w:szCs w:val="18"/>
              </w:rPr>
            </w:pPr>
            <w:r w:rsidRPr="00663B91">
              <w:rPr>
                <w:rFonts w:ascii="Times New Roman" w:hAnsi="Times New Roman"/>
                <w:bCs/>
                <w:sz w:val="18"/>
                <w:szCs w:val="18"/>
              </w:rPr>
              <w:t>En condición de pobreza multidimensional y con grado de exclusión social: Bajo y Muy Bajo.</w:t>
            </w:r>
          </w:p>
          <w:p w:rsidR="001A5893" w:rsidRPr="00663B91" w:rsidRDefault="001A5893" w:rsidP="00B4227F">
            <w:pPr>
              <w:pStyle w:val="Prrafodelista"/>
              <w:numPr>
                <w:ilvl w:val="0"/>
                <w:numId w:val="6"/>
              </w:numPr>
              <w:spacing w:after="0" w:line="240" w:lineRule="auto"/>
              <w:ind w:left="319" w:hanging="319"/>
              <w:mirrorIndents/>
              <w:jc w:val="both"/>
              <w:rPr>
                <w:rFonts w:ascii="Times New Roman" w:hAnsi="Times New Roman"/>
                <w:b/>
                <w:bCs/>
                <w:sz w:val="18"/>
                <w:szCs w:val="18"/>
              </w:rPr>
            </w:pPr>
            <w:r w:rsidRPr="00663B91">
              <w:rPr>
                <w:rFonts w:ascii="Times New Roman" w:hAnsi="Times New Roman"/>
                <w:b/>
                <w:sz w:val="18"/>
                <w:szCs w:val="18"/>
              </w:rPr>
              <w:t>Aplicado en l</w:t>
            </w:r>
            <w:r w:rsidRPr="00663B91">
              <w:rPr>
                <w:rFonts w:ascii="Times New Roman" w:hAnsi="Times New Roman"/>
                <w:b/>
                <w:bCs/>
                <w:sz w:val="18"/>
                <w:szCs w:val="18"/>
              </w:rPr>
              <w:t xml:space="preserve">ocalidades según condición de pobreza multidimensional, grado de exclusión social </w:t>
            </w:r>
            <w:r w:rsidRPr="00663B91">
              <w:rPr>
                <w:rFonts w:ascii="Times New Roman" w:hAnsi="Times New Roman"/>
                <w:bCs/>
                <w:sz w:val="18"/>
                <w:szCs w:val="18"/>
              </w:rPr>
              <w:t>muy alto, alto y medio</w:t>
            </w:r>
            <w:r w:rsidRPr="00663B91">
              <w:rPr>
                <w:rFonts w:ascii="Times New Roman" w:hAnsi="Times New Roman"/>
                <w:b/>
                <w:bCs/>
                <w:sz w:val="18"/>
                <w:szCs w:val="18"/>
              </w:rPr>
              <w:t xml:space="preserve"> y lengua indígena: </w:t>
            </w:r>
            <w:r w:rsidRPr="00663B91">
              <w:rPr>
                <w:rFonts w:ascii="Times New Roman" w:hAnsi="Times New Roman"/>
                <w:bCs/>
                <w:sz w:val="18"/>
                <w:szCs w:val="18"/>
              </w:rPr>
              <w:t>/</w:t>
            </w:r>
            <w:r w:rsidRPr="00663B91">
              <w:rPr>
                <w:rFonts w:ascii="Times New Roman" w:hAnsi="Times New Roman"/>
                <w:bCs/>
                <w:sz w:val="18"/>
                <w:szCs w:val="18"/>
                <w:vertAlign w:val="superscript"/>
              </w:rPr>
              <w:t>1 /2</w:t>
            </w:r>
          </w:p>
          <w:p w:rsidR="001A5893" w:rsidRPr="00663B91" w:rsidRDefault="001A5893" w:rsidP="00B4227F">
            <w:pPr>
              <w:pStyle w:val="Prrafodelista"/>
              <w:numPr>
                <w:ilvl w:val="0"/>
                <w:numId w:val="19"/>
              </w:numPr>
              <w:spacing w:after="0" w:line="240" w:lineRule="auto"/>
              <w:ind w:left="1027"/>
              <w:mirrorIndents/>
              <w:jc w:val="both"/>
              <w:rPr>
                <w:rFonts w:ascii="Times New Roman" w:hAnsi="Times New Roman"/>
                <w:bCs/>
                <w:sz w:val="18"/>
                <w:szCs w:val="18"/>
              </w:rPr>
            </w:pPr>
            <w:proofErr w:type="spellStart"/>
            <w:r w:rsidRPr="00663B91">
              <w:rPr>
                <w:rFonts w:ascii="Times New Roman" w:hAnsi="Times New Roman"/>
                <w:bCs/>
                <w:sz w:val="18"/>
                <w:szCs w:val="18"/>
              </w:rPr>
              <w:t>Náhualt</w:t>
            </w:r>
            <w:proofErr w:type="spellEnd"/>
          </w:p>
          <w:p w:rsidR="001A5893" w:rsidRPr="00663B91" w:rsidRDefault="001A5893" w:rsidP="00B4227F">
            <w:pPr>
              <w:pStyle w:val="Prrafodelista"/>
              <w:numPr>
                <w:ilvl w:val="0"/>
                <w:numId w:val="19"/>
              </w:numPr>
              <w:spacing w:after="0" w:line="240" w:lineRule="auto"/>
              <w:ind w:left="1027"/>
              <w:mirrorIndents/>
              <w:jc w:val="both"/>
              <w:rPr>
                <w:rFonts w:ascii="Times New Roman" w:hAnsi="Times New Roman"/>
                <w:bCs/>
                <w:sz w:val="18"/>
                <w:szCs w:val="18"/>
              </w:rPr>
            </w:pPr>
            <w:r w:rsidRPr="00663B91">
              <w:rPr>
                <w:rFonts w:ascii="Times New Roman" w:hAnsi="Times New Roman"/>
                <w:bCs/>
                <w:sz w:val="18"/>
                <w:szCs w:val="18"/>
              </w:rPr>
              <w:t>Totonaco</w:t>
            </w:r>
          </w:p>
          <w:p w:rsidR="001A5893" w:rsidRPr="00663B91" w:rsidRDefault="001A5893" w:rsidP="00B4227F">
            <w:pPr>
              <w:pStyle w:val="Prrafodelista"/>
              <w:numPr>
                <w:ilvl w:val="0"/>
                <w:numId w:val="19"/>
              </w:numPr>
              <w:spacing w:after="0" w:line="240" w:lineRule="auto"/>
              <w:ind w:left="1027"/>
              <w:mirrorIndents/>
              <w:jc w:val="both"/>
              <w:rPr>
                <w:rFonts w:ascii="Times New Roman" w:hAnsi="Times New Roman"/>
                <w:bCs/>
                <w:sz w:val="18"/>
                <w:szCs w:val="18"/>
              </w:rPr>
            </w:pPr>
            <w:r w:rsidRPr="00663B91">
              <w:rPr>
                <w:rFonts w:ascii="Times New Roman" w:hAnsi="Times New Roman"/>
                <w:bCs/>
                <w:sz w:val="18"/>
                <w:szCs w:val="18"/>
              </w:rPr>
              <w:t>Otomí</w:t>
            </w:r>
          </w:p>
          <w:p w:rsidR="001A5893" w:rsidRPr="00663B91" w:rsidRDefault="001A5893" w:rsidP="00B4227F">
            <w:pPr>
              <w:pStyle w:val="Prrafodelista"/>
              <w:numPr>
                <w:ilvl w:val="0"/>
                <w:numId w:val="19"/>
              </w:numPr>
              <w:spacing w:after="0" w:line="240" w:lineRule="auto"/>
              <w:ind w:left="1027"/>
              <w:mirrorIndents/>
              <w:jc w:val="both"/>
              <w:rPr>
                <w:rFonts w:ascii="Times New Roman" w:hAnsi="Times New Roman"/>
                <w:bCs/>
                <w:sz w:val="18"/>
                <w:szCs w:val="18"/>
              </w:rPr>
            </w:pPr>
            <w:proofErr w:type="spellStart"/>
            <w:r w:rsidRPr="00663B91">
              <w:rPr>
                <w:rFonts w:ascii="Times New Roman" w:hAnsi="Times New Roman"/>
                <w:bCs/>
                <w:sz w:val="18"/>
                <w:szCs w:val="18"/>
              </w:rPr>
              <w:t>Popoluca</w:t>
            </w:r>
            <w:proofErr w:type="spellEnd"/>
          </w:p>
          <w:p w:rsidR="001A5893" w:rsidRPr="00663B91" w:rsidRDefault="001A5893" w:rsidP="00B4227F">
            <w:pPr>
              <w:pStyle w:val="Prrafodelista"/>
              <w:numPr>
                <w:ilvl w:val="0"/>
                <w:numId w:val="19"/>
              </w:numPr>
              <w:spacing w:after="0" w:line="240" w:lineRule="auto"/>
              <w:ind w:left="1027"/>
              <w:mirrorIndents/>
              <w:jc w:val="both"/>
              <w:rPr>
                <w:rFonts w:ascii="Times New Roman" w:hAnsi="Times New Roman"/>
                <w:bCs/>
                <w:sz w:val="18"/>
                <w:szCs w:val="18"/>
              </w:rPr>
            </w:pPr>
            <w:proofErr w:type="spellStart"/>
            <w:r w:rsidRPr="00663B91">
              <w:rPr>
                <w:rFonts w:ascii="Times New Roman" w:hAnsi="Times New Roman"/>
                <w:bCs/>
                <w:sz w:val="18"/>
                <w:szCs w:val="18"/>
              </w:rPr>
              <w:t>Tepehua</w:t>
            </w:r>
            <w:proofErr w:type="spellEnd"/>
          </w:p>
          <w:p w:rsidR="001A5893" w:rsidRPr="00663B91" w:rsidRDefault="001A5893" w:rsidP="00B4227F">
            <w:pPr>
              <w:pStyle w:val="Prrafodelista"/>
              <w:numPr>
                <w:ilvl w:val="0"/>
                <w:numId w:val="19"/>
              </w:numPr>
              <w:spacing w:after="0" w:line="240" w:lineRule="auto"/>
              <w:ind w:left="1027"/>
              <w:mirrorIndents/>
              <w:jc w:val="both"/>
              <w:rPr>
                <w:rFonts w:ascii="Times New Roman" w:hAnsi="Times New Roman"/>
                <w:sz w:val="18"/>
                <w:szCs w:val="18"/>
              </w:rPr>
            </w:pPr>
            <w:r w:rsidRPr="00663B91">
              <w:rPr>
                <w:rFonts w:ascii="Times New Roman" w:hAnsi="Times New Roman"/>
                <w:bCs/>
                <w:sz w:val="18"/>
                <w:szCs w:val="18"/>
              </w:rPr>
              <w:t xml:space="preserve">Otras </w:t>
            </w:r>
          </w:p>
        </w:tc>
        <w:tc>
          <w:tcPr>
            <w:tcW w:w="1559" w:type="dxa"/>
          </w:tcPr>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20,128,493</w:t>
            </w: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11,241,656</w:t>
            </w: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8,886,837</w:t>
            </w: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4,460,016</w:t>
            </w: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6,781,640</w:t>
            </w: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2,625,202</w:t>
            </w: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595,311</w:t>
            </w: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230,300</w:t>
            </w: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178,315</w:t>
            </w: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35,860</w:t>
            </w:r>
          </w:p>
          <w:p w:rsidR="001A5893" w:rsidRPr="00663B91" w:rsidRDefault="001A5893" w:rsidP="00B4227F">
            <w:pPr>
              <w:spacing w:after="0" w:line="240" w:lineRule="auto"/>
              <w:ind w:left="543"/>
              <w:mirrorIndents/>
              <w:jc w:val="right"/>
              <w:rPr>
                <w:rFonts w:ascii="Times New Roman" w:hAnsi="Times New Roman"/>
                <w:sz w:val="18"/>
                <w:szCs w:val="18"/>
              </w:rPr>
            </w:pPr>
            <w:r w:rsidRPr="00663B91">
              <w:rPr>
                <w:rFonts w:ascii="Times New Roman" w:hAnsi="Times New Roman"/>
                <w:sz w:val="18"/>
                <w:szCs w:val="18"/>
              </w:rPr>
              <w:t>795,028</w:t>
            </w:r>
          </w:p>
        </w:tc>
      </w:tr>
    </w:tbl>
    <w:p w:rsidR="001A5893" w:rsidRPr="00E5699A" w:rsidRDefault="001A5893" w:rsidP="001A5893">
      <w:pPr>
        <w:pStyle w:val="Textonotapie"/>
        <w:ind w:left="-142"/>
        <w:mirrorIndents/>
        <w:jc w:val="both"/>
        <w:rPr>
          <w:rFonts w:ascii="Times New Roman" w:hAnsi="Times New Roman"/>
          <w:sz w:val="16"/>
          <w:szCs w:val="16"/>
        </w:rPr>
      </w:pPr>
      <w:r w:rsidRPr="00E5699A">
        <w:rPr>
          <w:rFonts w:ascii="Times New Roman" w:hAnsi="Times New Roman"/>
          <w:sz w:val="16"/>
          <w:szCs w:val="16"/>
        </w:rPr>
        <w:t>Fuente: Elaboración propia, con base a la siguiente información:</w:t>
      </w:r>
    </w:p>
    <w:p w:rsidR="001A5893" w:rsidRPr="00E5699A" w:rsidRDefault="001A5893" w:rsidP="001A5893">
      <w:pPr>
        <w:pStyle w:val="Textonotapie"/>
        <w:ind w:left="-142"/>
        <w:mirrorIndents/>
        <w:rPr>
          <w:rFonts w:ascii="Times New Roman" w:hAnsi="Times New Roman"/>
          <w:color w:val="000000"/>
          <w:sz w:val="16"/>
          <w:szCs w:val="16"/>
        </w:rPr>
      </w:pPr>
      <w:r w:rsidRPr="00E5699A">
        <w:rPr>
          <w:rFonts w:ascii="Times New Roman" w:hAnsi="Times New Roman"/>
          <w:color w:val="000000"/>
          <w:sz w:val="16"/>
          <w:szCs w:val="16"/>
        </w:rPr>
        <w:t xml:space="preserve">/1    </w:t>
      </w:r>
      <w:r w:rsidRPr="00E5699A">
        <w:rPr>
          <w:rFonts w:ascii="Times New Roman" w:hAnsi="Times New Roman"/>
          <w:sz w:val="16"/>
          <w:szCs w:val="16"/>
        </w:rPr>
        <w:t>Comisión Nacional para el Desarrollo de los Pueblos Indígenas. Programa Organización Productiva para Mujeres Indígenas (POPMI). 2010.</w:t>
      </w:r>
    </w:p>
    <w:p w:rsidR="001A5893" w:rsidRPr="00E5699A" w:rsidRDefault="001A5893" w:rsidP="001A5893">
      <w:pPr>
        <w:pStyle w:val="Textonotapie"/>
        <w:ind w:left="-142"/>
        <w:mirrorIndents/>
        <w:jc w:val="both"/>
        <w:rPr>
          <w:rFonts w:ascii="Times New Roman" w:hAnsi="Times New Roman"/>
          <w:color w:val="000000"/>
          <w:sz w:val="16"/>
          <w:szCs w:val="16"/>
        </w:rPr>
      </w:pPr>
      <w:r w:rsidRPr="00E5699A">
        <w:rPr>
          <w:rFonts w:ascii="Times New Roman" w:hAnsi="Times New Roman"/>
          <w:sz w:val="16"/>
          <w:szCs w:val="16"/>
        </w:rPr>
        <w:t>/2  M</w:t>
      </w:r>
      <w:r w:rsidRPr="00E5699A">
        <w:rPr>
          <w:rFonts w:ascii="Times New Roman" w:hAnsi="Times New Roman"/>
          <w:color w:val="000000"/>
          <w:sz w:val="16"/>
          <w:szCs w:val="16"/>
        </w:rPr>
        <w:t xml:space="preserve">edel Ramírez Carlos (2016) “Evaluación del grado de exclusión social y de pobreza multidimensional en las localidades indígenas en el Estado de Veracruz: El caso del programa de desarrollo de zonas prioritarias.” </w:t>
      </w:r>
      <w:proofErr w:type="spellStart"/>
      <w:r w:rsidRPr="00E5699A">
        <w:rPr>
          <w:rFonts w:ascii="Times New Roman" w:hAnsi="Times New Roman"/>
          <w:color w:val="000000"/>
          <w:sz w:val="16"/>
          <w:szCs w:val="16"/>
        </w:rPr>
        <w:t>Op</w:t>
      </w:r>
      <w:proofErr w:type="spellEnd"/>
      <w:r w:rsidRPr="00E5699A">
        <w:rPr>
          <w:rFonts w:ascii="Times New Roman" w:hAnsi="Times New Roman"/>
          <w:color w:val="000000"/>
          <w:sz w:val="16"/>
          <w:szCs w:val="16"/>
        </w:rPr>
        <w:t>. cit.</w:t>
      </w:r>
    </w:p>
    <w:p w:rsidR="0021150B" w:rsidRDefault="0021150B" w:rsidP="001A5893">
      <w:pPr>
        <w:spacing w:after="0" w:line="360" w:lineRule="auto"/>
        <w:ind w:firstLine="567"/>
        <w:jc w:val="both"/>
        <w:rPr>
          <w:rFonts w:ascii="Times New Roman" w:hAnsi="Times New Roman"/>
          <w:sz w:val="24"/>
          <w:szCs w:val="24"/>
        </w:rPr>
      </w:pPr>
    </w:p>
    <w:p w:rsidR="001A5893" w:rsidRPr="00B71274"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sz w:val="24"/>
          <w:szCs w:val="24"/>
        </w:rPr>
        <w:lastRenderedPageBreak/>
        <w:t xml:space="preserve">En el </w:t>
      </w:r>
      <w:r w:rsidR="005C32B6">
        <w:rPr>
          <w:rFonts w:ascii="Times New Roman" w:hAnsi="Times New Roman"/>
          <w:sz w:val="24"/>
          <w:szCs w:val="24"/>
        </w:rPr>
        <w:t xml:space="preserve">siguiente </w:t>
      </w:r>
      <w:r w:rsidRPr="00B71274">
        <w:rPr>
          <w:rFonts w:ascii="Times New Roman" w:hAnsi="Times New Roman"/>
          <w:sz w:val="24"/>
          <w:szCs w:val="24"/>
        </w:rPr>
        <w:t>cuadro 4, se observa que los recursos  totales destinados en el POPMI 20</w:t>
      </w:r>
      <w:proofErr w:type="gramStart"/>
      <w:r w:rsidRPr="00B71274">
        <w:rPr>
          <w:rFonts w:ascii="Times New Roman" w:hAnsi="Times New Roman"/>
          <w:sz w:val="24"/>
          <w:szCs w:val="24"/>
        </w:rPr>
        <w:t>,128,493</w:t>
      </w:r>
      <w:proofErr w:type="gramEnd"/>
      <w:r w:rsidR="005C32B6">
        <w:rPr>
          <w:rFonts w:ascii="Times New Roman" w:hAnsi="Times New Roman"/>
          <w:sz w:val="24"/>
          <w:szCs w:val="24"/>
        </w:rPr>
        <w:t xml:space="preserve"> </w:t>
      </w:r>
      <w:r w:rsidRPr="00B71274">
        <w:rPr>
          <w:rFonts w:ascii="Times New Roman" w:hAnsi="Times New Roman"/>
          <w:sz w:val="24"/>
          <w:szCs w:val="24"/>
        </w:rPr>
        <w:t xml:space="preserve"> pesos se distribuyeron en localidades en situación de pobreza multidimensional la suma de 11,241,656 pesos, cifra que representa un 55.85%.  Con relación a la suma de recursos destinados en el POPMI a las mujeres indígenas que se ubican en condición de pobreza multidimensional se observa que se destinaron 4,370,585 pesos para aquellas que se mostraron un grado de exclusión social muy alto, alto y medio, en conjunto esto representó el 34.59% de los recursos asignados bajo esta categoría. Por otra parte, se destinaron 6</w:t>
      </w:r>
      <w:proofErr w:type="gramStart"/>
      <w:r w:rsidRPr="00B71274">
        <w:rPr>
          <w:rFonts w:ascii="Times New Roman" w:hAnsi="Times New Roman"/>
          <w:sz w:val="24"/>
          <w:szCs w:val="24"/>
        </w:rPr>
        <w:t>,871,071</w:t>
      </w:r>
      <w:proofErr w:type="gramEnd"/>
      <w:r w:rsidRPr="00B71274">
        <w:rPr>
          <w:rFonts w:ascii="Times New Roman" w:hAnsi="Times New Roman"/>
          <w:sz w:val="24"/>
          <w:szCs w:val="24"/>
        </w:rPr>
        <w:t xml:space="preserve"> pesos, es decir, 61.12% se aplicaron en beneficio de mujeres indígenas que se ubicaron en condición de grado de exclusión social bajo.</w:t>
      </w:r>
      <w:r w:rsidR="00F20B83">
        <w:rPr>
          <w:rFonts w:ascii="Times New Roman" w:hAnsi="Times New Roman"/>
          <w:sz w:val="24"/>
          <w:szCs w:val="24"/>
        </w:rPr>
        <w:t xml:space="preserve"> </w:t>
      </w:r>
      <w:r w:rsidRPr="00B71274">
        <w:rPr>
          <w:rFonts w:ascii="Times New Roman" w:hAnsi="Times New Roman"/>
          <w:sz w:val="24"/>
          <w:szCs w:val="24"/>
        </w:rPr>
        <w:t>De acuerdo con la problemática social detectada en las localidades de origen de las mujeres indígenas beneficiadas en el POPMI en el año 2010, se destaca que del total de recursos asignados en el POPMI un 28.13% se destinaron a mujeres indígenas cuya problemática social identificada corresponde al ámbito económico, en la cual se destinaron 5,661,998 pesos. De ésta última cifra, el 69.20% se destina en localidades en donde se identificó falta de empleo o emigración; y un 19.08% se destinó en localidades en donde se identificó pobreza o marginación.</w:t>
      </w:r>
    </w:p>
    <w:p w:rsidR="001A5893" w:rsidRPr="00B71274" w:rsidRDefault="005C32B6" w:rsidP="001A5893">
      <w:pPr>
        <w:spacing w:after="0" w:line="240" w:lineRule="auto"/>
        <w:ind w:left="142"/>
        <w:mirrorIndents/>
        <w:jc w:val="center"/>
        <w:rPr>
          <w:rFonts w:ascii="Times New Roman" w:hAnsi="Times New Roman"/>
          <w:sz w:val="24"/>
          <w:szCs w:val="24"/>
        </w:rPr>
      </w:pPr>
      <w:r>
        <w:rPr>
          <w:rFonts w:ascii="Times New Roman" w:hAnsi="Times New Roman"/>
          <w:sz w:val="24"/>
          <w:szCs w:val="24"/>
        </w:rPr>
        <w:t>C</w:t>
      </w:r>
      <w:r w:rsidR="001A5893" w:rsidRPr="00B71274">
        <w:rPr>
          <w:rFonts w:ascii="Times New Roman" w:hAnsi="Times New Roman"/>
          <w:sz w:val="24"/>
          <w:szCs w:val="24"/>
        </w:rPr>
        <w:t>uadro 4</w:t>
      </w:r>
    </w:p>
    <w:p w:rsidR="001A5893" w:rsidRPr="00B71274" w:rsidRDefault="001A5893" w:rsidP="001A5893">
      <w:pPr>
        <w:spacing w:after="0" w:line="240" w:lineRule="auto"/>
        <w:ind w:left="142"/>
        <w:mirrorIndents/>
        <w:jc w:val="center"/>
        <w:rPr>
          <w:rFonts w:ascii="Times New Roman" w:hAnsi="Times New Roman"/>
          <w:sz w:val="24"/>
          <w:szCs w:val="24"/>
        </w:rPr>
      </w:pPr>
      <w:r w:rsidRPr="00B71274">
        <w:rPr>
          <w:rFonts w:ascii="Times New Roman" w:hAnsi="Times New Roman"/>
          <w:sz w:val="24"/>
          <w:szCs w:val="24"/>
        </w:rPr>
        <w:t>Importe total asignado en el Programa Organización Productiva para Mujeres Indígenas (POPMI) 2010 según condición de pobreza multidimensional, exclusión social y problemática social de ámbito económico identificada en la localidad.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6"/>
        <w:gridCol w:w="1926"/>
      </w:tblGrid>
      <w:tr w:rsidR="001A5893" w:rsidRPr="00B71274" w:rsidTr="001C53EB">
        <w:trPr>
          <w:trHeight w:val="491"/>
          <w:jc w:val="center"/>
        </w:trPr>
        <w:tc>
          <w:tcPr>
            <w:tcW w:w="7146" w:type="dxa"/>
          </w:tcPr>
          <w:p w:rsidR="001A5893" w:rsidRPr="005C32B6" w:rsidRDefault="001A5893" w:rsidP="00B4227F">
            <w:pPr>
              <w:spacing w:after="0" w:line="240" w:lineRule="auto"/>
              <w:ind w:firstLine="709"/>
              <w:mirrorIndents/>
              <w:jc w:val="center"/>
              <w:rPr>
                <w:rFonts w:ascii="Times New Roman" w:hAnsi="Times New Roman"/>
                <w:b/>
                <w:bCs/>
                <w:sz w:val="18"/>
                <w:szCs w:val="18"/>
              </w:rPr>
            </w:pPr>
          </w:p>
          <w:p w:rsidR="001A5893" w:rsidRPr="005C32B6" w:rsidRDefault="001A5893" w:rsidP="00B4227F">
            <w:pPr>
              <w:spacing w:after="0" w:line="240" w:lineRule="auto"/>
              <w:ind w:firstLine="709"/>
              <w:mirrorIndents/>
              <w:jc w:val="center"/>
              <w:rPr>
                <w:rFonts w:ascii="Times New Roman" w:hAnsi="Times New Roman"/>
                <w:sz w:val="18"/>
                <w:szCs w:val="18"/>
              </w:rPr>
            </w:pPr>
            <w:r w:rsidRPr="005C32B6">
              <w:rPr>
                <w:rFonts w:ascii="Times New Roman" w:hAnsi="Times New Roman"/>
                <w:bCs/>
                <w:sz w:val="18"/>
                <w:szCs w:val="18"/>
              </w:rPr>
              <w:t>Característica del POPMI según condición seleccionada</w:t>
            </w:r>
          </w:p>
        </w:tc>
        <w:tc>
          <w:tcPr>
            <w:tcW w:w="1926" w:type="dxa"/>
          </w:tcPr>
          <w:p w:rsidR="001A5893" w:rsidRPr="005C32B6" w:rsidRDefault="001A5893" w:rsidP="00B4227F">
            <w:pPr>
              <w:spacing w:after="0" w:line="240" w:lineRule="auto"/>
              <w:ind w:firstLine="112"/>
              <w:mirrorIndents/>
              <w:jc w:val="center"/>
              <w:rPr>
                <w:rFonts w:ascii="Times New Roman" w:hAnsi="Times New Roman"/>
                <w:sz w:val="18"/>
                <w:szCs w:val="18"/>
              </w:rPr>
            </w:pPr>
            <w:r w:rsidRPr="005C32B6">
              <w:rPr>
                <w:rFonts w:ascii="Times New Roman" w:hAnsi="Times New Roman"/>
                <w:sz w:val="18"/>
                <w:szCs w:val="18"/>
              </w:rPr>
              <w:t>Importe total</w:t>
            </w:r>
          </w:p>
          <w:p w:rsidR="001A5893" w:rsidRPr="005C32B6" w:rsidRDefault="001A5893" w:rsidP="001C53EB">
            <w:pPr>
              <w:spacing w:after="0" w:line="240" w:lineRule="auto"/>
              <w:ind w:firstLine="112"/>
              <w:mirrorIndents/>
              <w:jc w:val="center"/>
              <w:rPr>
                <w:rFonts w:ascii="Times New Roman" w:hAnsi="Times New Roman"/>
                <w:sz w:val="18"/>
                <w:szCs w:val="18"/>
              </w:rPr>
            </w:pPr>
            <w:r w:rsidRPr="005C32B6">
              <w:rPr>
                <w:rFonts w:ascii="Times New Roman" w:hAnsi="Times New Roman"/>
                <w:sz w:val="18"/>
                <w:szCs w:val="18"/>
              </w:rPr>
              <w:t>(Pesos)</w:t>
            </w:r>
          </w:p>
        </w:tc>
      </w:tr>
      <w:tr w:rsidR="001A5893" w:rsidRPr="00B71274" w:rsidTr="005C32B6">
        <w:trPr>
          <w:trHeight w:val="3724"/>
          <w:jc w:val="center"/>
        </w:trPr>
        <w:tc>
          <w:tcPr>
            <w:tcW w:w="7146" w:type="dxa"/>
          </w:tcPr>
          <w:p w:rsidR="001A5893" w:rsidRPr="005C32B6" w:rsidRDefault="001A5893" w:rsidP="001C53EB">
            <w:pPr>
              <w:pStyle w:val="Prrafodelista"/>
              <w:numPr>
                <w:ilvl w:val="0"/>
                <w:numId w:val="10"/>
              </w:numPr>
              <w:spacing w:after="0" w:line="240" w:lineRule="auto"/>
              <w:ind w:left="177" w:hanging="284"/>
              <w:mirrorIndents/>
              <w:jc w:val="both"/>
              <w:rPr>
                <w:rFonts w:ascii="Times New Roman" w:hAnsi="Times New Roman"/>
                <w:b/>
                <w:bCs/>
                <w:sz w:val="18"/>
                <w:szCs w:val="18"/>
              </w:rPr>
            </w:pPr>
            <w:r w:rsidRPr="005C32B6">
              <w:rPr>
                <w:rFonts w:ascii="Times New Roman" w:hAnsi="Times New Roman"/>
                <w:b/>
                <w:bCs/>
                <w:sz w:val="18"/>
                <w:szCs w:val="18"/>
              </w:rPr>
              <w:t>Programa Organización Productiva para Mujeres Indígenas (POPMI</w:t>
            </w:r>
            <w:r w:rsidRPr="005C32B6">
              <w:rPr>
                <w:rFonts w:ascii="Times New Roman" w:hAnsi="Times New Roman"/>
                <w:bCs/>
                <w:sz w:val="18"/>
                <w:szCs w:val="18"/>
              </w:rPr>
              <w:t xml:space="preserve">). </w:t>
            </w:r>
            <w:r w:rsidRPr="005C32B6">
              <w:rPr>
                <w:rFonts w:ascii="Times New Roman" w:hAnsi="Times New Roman"/>
                <w:bCs/>
                <w:sz w:val="18"/>
                <w:szCs w:val="18"/>
                <w:vertAlign w:val="superscript"/>
              </w:rPr>
              <w:t>/1</w:t>
            </w:r>
          </w:p>
          <w:p w:rsidR="001A5893" w:rsidRPr="005C32B6" w:rsidRDefault="001A5893" w:rsidP="001C53EB">
            <w:pPr>
              <w:pStyle w:val="Prrafodelista"/>
              <w:numPr>
                <w:ilvl w:val="0"/>
                <w:numId w:val="10"/>
              </w:numPr>
              <w:spacing w:after="0" w:line="240" w:lineRule="auto"/>
              <w:ind w:left="177" w:hanging="284"/>
              <w:mirrorIndents/>
              <w:jc w:val="both"/>
              <w:rPr>
                <w:rFonts w:ascii="Times New Roman" w:hAnsi="Times New Roman"/>
                <w:b/>
                <w:bCs/>
                <w:sz w:val="18"/>
                <w:szCs w:val="18"/>
              </w:rPr>
            </w:pPr>
            <w:r w:rsidRPr="005C32B6">
              <w:rPr>
                <w:rFonts w:ascii="Times New Roman" w:hAnsi="Times New Roman"/>
                <w:b/>
                <w:bCs/>
                <w:sz w:val="18"/>
                <w:szCs w:val="18"/>
              </w:rPr>
              <w:t>Aplicado en localidades en condición de pobreza multidimensional</w:t>
            </w:r>
            <w:r w:rsidRPr="005C32B6">
              <w:rPr>
                <w:rFonts w:ascii="Times New Roman" w:hAnsi="Times New Roman"/>
                <w:bCs/>
                <w:sz w:val="18"/>
                <w:szCs w:val="18"/>
              </w:rPr>
              <w:t xml:space="preserve">: </w:t>
            </w:r>
            <w:r w:rsidRPr="005C32B6">
              <w:rPr>
                <w:rFonts w:ascii="Times New Roman" w:hAnsi="Times New Roman"/>
                <w:bCs/>
                <w:sz w:val="18"/>
                <w:szCs w:val="18"/>
                <w:vertAlign w:val="superscript"/>
              </w:rPr>
              <w:t>/2</w:t>
            </w:r>
          </w:p>
          <w:p w:rsidR="001A5893" w:rsidRPr="005C32B6" w:rsidRDefault="001A5893" w:rsidP="001C53EB">
            <w:pPr>
              <w:pStyle w:val="Prrafodelista"/>
              <w:numPr>
                <w:ilvl w:val="0"/>
                <w:numId w:val="2"/>
              </w:numPr>
              <w:spacing w:after="0" w:line="240" w:lineRule="auto"/>
              <w:ind w:left="460" w:hanging="284"/>
              <w:mirrorIndents/>
              <w:jc w:val="both"/>
              <w:rPr>
                <w:rFonts w:ascii="Times New Roman" w:hAnsi="Times New Roman"/>
                <w:bCs/>
                <w:sz w:val="18"/>
                <w:szCs w:val="18"/>
              </w:rPr>
            </w:pPr>
            <w:r w:rsidRPr="005C32B6">
              <w:rPr>
                <w:rFonts w:ascii="Times New Roman" w:hAnsi="Times New Roman"/>
                <w:bCs/>
                <w:sz w:val="18"/>
                <w:szCs w:val="18"/>
              </w:rPr>
              <w:t>Pobre multidimensional</w:t>
            </w:r>
          </w:p>
          <w:p w:rsidR="001A5893" w:rsidRPr="005C32B6" w:rsidRDefault="001A5893" w:rsidP="001C53EB">
            <w:pPr>
              <w:pStyle w:val="Prrafodelista"/>
              <w:numPr>
                <w:ilvl w:val="0"/>
                <w:numId w:val="10"/>
              </w:numPr>
              <w:spacing w:after="0" w:line="240" w:lineRule="auto"/>
              <w:ind w:left="177" w:hanging="284"/>
              <w:mirrorIndents/>
              <w:jc w:val="both"/>
              <w:rPr>
                <w:rFonts w:ascii="Times New Roman" w:hAnsi="Times New Roman"/>
                <w:sz w:val="18"/>
                <w:szCs w:val="18"/>
              </w:rPr>
            </w:pPr>
            <w:r w:rsidRPr="005C32B6">
              <w:rPr>
                <w:rFonts w:ascii="Times New Roman" w:hAnsi="Times New Roman"/>
                <w:b/>
                <w:sz w:val="18"/>
                <w:szCs w:val="18"/>
              </w:rPr>
              <w:t>Aplicado en l</w:t>
            </w:r>
            <w:r w:rsidRPr="005C32B6">
              <w:rPr>
                <w:rFonts w:ascii="Times New Roman" w:hAnsi="Times New Roman"/>
                <w:b/>
                <w:bCs/>
                <w:sz w:val="18"/>
                <w:szCs w:val="18"/>
              </w:rPr>
              <w:t>ocalidades en condición de pobreza multidimensional según grado de exclusión social</w:t>
            </w:r>
          </w:p>
          <w:p w:rsidR="001A5893" w:rsidRPr="005C32B6" w:rsidRDefault="001A5893" w:rsidP="001C53EB">
            <w:pPr>
              <w:pStyle w:val="Prrafodelista"/>
              <w:numPr>
                <w:ilvl w:val="0"/>
                <w:numId w:val="2"/>
              </w:numPr>
              <w:spacing w:after="0" w:line="240" w:lineRule="auto"/>
              <w:ind w:left="460" w:hanging="284"/>
              <w:mirrorIndents/>
              <w:jc w:val="both"/>
              <w:rPr>
                <w:rFonts w:ascii="Times New Roman" w:hAnsi="Times New Roman"/>
                <w:sz w:val="18"/>
                <w:szCs w:val="18"/>
              </w:rPr>
            </w:pPr>
            <w:r w:rsidRPr="005C32B6">
              <w:rPr>
                <w:rFonts w:ascii="Times New Roman" w:hAnsi="Times New Roman"/>
                <w:sz w:val="18"/>
                <w:szCs w:val="18"/>
              </w:rPr>
              <w:t>Grado de exclusión social muy alto</w:t>
            </w:r>
          </w:p>
          <w:p w:rsidR="001A5893" w:rsidRPr="005C32B6" w:rsidRDefault="001A5893" w:rsidP="001C53EB">
            <w:pPr>
              <w:pStyle w:val="Prrafodelista"/>
              <w:numPr>
                <w:ilvl w:val="0"/>
                <w:numId w:val="2"/>
              </w:numPr>
              <w:spacing w:after="0" w:line="240" w:lineRule="auto"/>
              <w:ind w:left="460" w:hanging="284"/>
              <w:mirrorIndents/>
              <w:jc w:val="both"/>
              <w:rPr>
                <w:rFonts w:ascii="Times New Roman" w:hAnsi="Times New Roman"/>
                <w:sz w:val="18"/>
                <w:szCs w:val="18"/>
              </w:rPr>
            </w:pPr>
            <w:r w:rsidRPr="005C32B6">
              <w:rPr>
                <w:rFonts w:ascii="Times New Roman" w:hAnsi="Times New Roman"/>
                <w:sz w:val="18"/>
                <w:szCs w:val="18"/>
              </w:rPr>
              <w:t>Grado de exclusión social alto</w:t>
            </w:r>
          </w:p>
          <w:p w:rsidR="001A5893" w:rsidRPr="005C32B6" w:rsidRDefault="001A5893" w:rsidP="001C53EB">
            <w:pPr>
              <w:pStyle w:val="Prrafodelista"/>
              <w:numPr>
                <w:ilvl w:val="0"/>
                <w:numId w:val="2"/>
              </w:numPr>
              <w:spacing w:after="0" w:line="240" w:lineRule="auto"/>
              <w:ind w:left="460" w:hanging="284"/>
              <w:mirrorIndents/>
              <w:jc w:val="both"/>
              <w:rPr>
                <w:rFonts w:ascii="Times New Roman" w:hAnsi="Times New Roman"/>
                <w:sz w:val="18"/>
                <w:szCs w:val="18"/>
              </w:rPr>
            </w:pPr>
            <w:r w:rsidRPr="005C32B6">
              <w:rPr>
                <w:rFonts w:ascii="Times New Roman" w:hAnsi="Times New Roman"/>
                <w:sz w:val="18"/>
                <w:szCs w:val="18"/>
              </w:rPr>
              <w:t>Grado de exclusión social medio</w:t>
            </w:r>
          </w:p>
          <w:p w:rsidR="001A5893" w:rsidRPr="005C32B6" w:rsidRDefault="001A5893" w:rsidP="001C53EB">
            <w:pPr>
              <w:pStyle w:val="Prrafodelista"/>
              <w:numPr>
                <w:ilvl w:val="0"/>
                <w:numId w:val="2"/>
              </w:numPr>
              <w:spacing w:after="0" w:line="240" w:lineRule="auto"/>
              <w:ind w:left="460" w:hanging="284"/>
              <w:mirrorIndents/>
              <w:jc w:val="both"/>
              <w:rPr>
                <w:rFonts w:ascii="Times New Roman" w:hAnsi="Times New Roman"/>
                <w:sz w:val="18"/>
                <w:szCs w:val="18"/>
              </w:rPr>
            </w:pPr>
            <w:r w:rsidRPr="005C32B6">
              <w:rPr>
                <w:rFonts w:ascii="Times New Roman" w:hAnsi="Times New Roman"/>
                <w:sz w:val="18"/>
                <w:szCs w:val="18"/>
              </w:rPr>
              <w:t>Grado de exclusión social bajo</w:t>
            </w:r>
          </w:p>
          <w:p w:rsidR="001A5893" w:rsidRPr="005C32B6" w:rsidRDefault="001A5893" w:rsidP="001C53EB">
            <w:pPr>
              <w:pStyle w:val="Prrafodelista"/>
              <w:numPr>
                <w:ilvl w:val="0"/>
                <w:numId w:val="10"/>
              </w:numPr>
              <w:spacing w:after="0" w:line="240" w:lineRule="auto"/>
              <w:ind w:left="177" w:hanging="284"/>
              <w:mirrorIndents/>
              <w:jc w:val="both"/>
              <w:rPr>
                <w:rFonts w:ascii="Times New Roman" w:hAnsi="Times New Roman"/>
                <w:bCs/>
                <w:sz w:val="18"/>
                <w:szCs w:val="18"/>
              </w:rPr>
            </w:pPr>
            <w:r w:rsidRPr="005C32B6">
              <w:rPr>
                <w:rFonts w:ascii="Times New Roman" w:hAnsi="Times New Roman"/>
                <w:b/>
                <w:sz w:val="18"/>
                <w:szCs w:val="18"/>
              </w:rPr>
              <w:t>Aplicado en l</w:t>
            </w:r>
            <w:r w:rsidRPr="005C32B6">
              <w:rPr>
                <w:rFonts w:ascii="Times New Roman" w:hAnsi="Times New Roman"/>
                <w:b/>
                <w:bCs/>
                <w:sz w:val="18"/>
                <w:szCs w:val="18"/>
              </w:rPr>
              <w:t xml:space="preserve">ocalidades en condición de pobreza multidimensional según problemática social de carácter económico detectada en la localidad: </w:t>
            </w:r>
            <w:r w:rsidRPr="005C32B6">
              <w:rPr>
                <w:rFonts w:ascii="Times New Roman" w:hAnsi="Times New Roman"/>
                <w:bCs/>
                <w:sz w:val="18"/>
                <w:szCs w:val="18"/>
              </w:rPr>
              <w:t xml:space="preserve"> </w:t>
            </w:r>
            <w:r w:rsidRPr="005C32B6">
              <w:rPr>
                <w:rFonts w:ascii="Times New Roman" w:hAnsi="Times New Roman"/>
                <w:bCs/>
                <w:sz w:val="18"/>
                <w:szCs w:val="18"/>
                <w:vertAlign w:val="superscript"/>
              </w:rPr>
              <w:t>/1 /2</w:t>
            </w:r>
            <w:r w:rsidRPr="005C32B6">
              <w:rPr>
                <w:rFonts w:ascii="Times New Roman" w:hAnsi="Times New Roman"/>
                <w:bCs/>
                <w:sz w:val="18"/>
                <w:szCs w:val="18"/>
              </w:rPr>
              <w:t xml:space="preserve"> </w:t>
            </w:r>
          </w:p>
          <w:p w:rsidR="001A5893" w:rsidRPr="005C32B6" w:rsidRDefault="001A5893" w:rsidP="001C53EB">
            <w:pPr>
              <w:pStyle w:val="Prrafodelista"/>
              <w:numPr>
                <w:ilvl w:val="0"/>
                <w:numId w:val="3"/>
              </w:numPr>
              <w:spacing w:after="0" w:line="240" w:lineRule="auto"/>
              <w:ind w:left="460" w:hanging="284"/>
              <w:contextualSpacing w:val="0"/>
              <w:mirrorIndents/>
              <w:jc w:val="both"/>
              <w:rPr>
                <w:rFonts w:ascii="Times New Roman" w:hAnsi="Times New Roman"/>
                <w:sz w:val="18"/>
                <w:szCs w:val="18"/>
              </w:rPr>
            </w:pPr>
            <w:r w:rsidRPr="005C32B6">
              <w:rPr>
                <w:rFonts w:ascii="Times New Roman" w:hAnsi="Times New Roman"/>
                <w:sz w:val="18"/>
                <w:szCs w:val="18"/>
              </w:rPr>
              <w:t>Falta de empleo o emigración</w:t>
            </w:r>
          </w:p>
          <w:p w:rsidR="001A5893" w:rsidRPr="005C32B6" w:rsidRDefault="001A5893" w:rsidP="001C53EB">
            <w:pPr>
              <w:pStyle w:val="Prrafodelista"/>
              <w:numPr>
                <w:ilvl w:val="0"/>
                <w:numId w:val="3"/>
              </w:numPr>
              <w:spacing w:after="0" w:line="240" w:lineRule="auto"/>
              <w:ind w:left="460" w:hanging="284"/>
              <w:contextualSpacing w:val="0"/>
              <w:mirrorIndents/>
              <w:jc w:val="both"/>
              <w:rPr>
                <w:rFonts w:ascii="Times New Roman" w:hAnsi="Times New Roman"/>
                <w:sz w:val="18"/>
                <w:szCs w:val="18"/>
              </w:rPr>
            </w:pPr>
            <w:r w:rsidRPr="005C32B6">
              <w:rPr>
                <w:rFonts w:ascii="Times New Roman" w:hAnsi="Times New Roman"/>
                <w:sz w:val="18"/>
                <w:szCs w:val="18"/>
              </w:rPr>
              <w:t>Pobreza o marginación</w:t>
            </w:r>
          </w:p>
          <w:p w:rsidR="001A5893" w:rsidRPr="005C32B6" w:rsidRDefault="001A5893" w:rsidP="001C53EB">
            <w:pPr>
              <w:pStyle w:val="Prrafodelista"/>
              <w:numPr>
                <w:ilvl w:val="0"/>
                <w:numId w:val="3"/>
              </w:numPr>
              <w:spacing w:after="0" w:line="240" w:lineRule="auto"/>
              <w:ind w:left="460" w:hanging="284"/>
              <w:contextualSpacing w:val="0"/>
              <w:mirrorIndents/>
              <w:jc w:val="both"/>
              <w:rPr>
                <w:rFonts w:ascii="Times New Roman" w:hAnsi="Times New Roman"/>
                <w:sz w:val="18"/>
                <w:szCs w:val="18"/>
              </w:rPr>
            </w:pPr>
            <w:r w:rsidRPr="005C32B6">
              <w:rPr>
                <w:rFonts w:ascii="Times New Roman" w:hAnsi="Times New Roman"/>
                <w:sz w:val="18"/>
                <w:szCs w:val="18"/>
              </w:rPr>
              <w:t>Falta de carretera o transporte</w:t>
            </w:r>
          </w:p>
          <w:p w:rsidR="001A5893" w:rsidRPr="005C32B6" w:rsidRDefault="001A5893" w:rsidP="001C53EB">
            <w:pPr>
              <w:pStyle w:val="Prrafodelista"/>
              <w:numPr>
                <w:ilvl w:val="0"/>
                <w:numId w:val="3"/>
              </w:numPr>
              <w:spacing w:after="0" w:line="240" w:lineRule="auto"/>
              <w:ind w:left="460" w:hanging="284"/>
              <w:contextualSpacing w:val="0"/>
              <w:mirrorIndents/>
              <w:jc w:val="both"/>
              <w:rPr>
                <w:rFonts w:ascii="Times New Roman" w:hAnsi="Times New Roman"/>
                <w:sz w:val="18"/>
                <w:szCs w:val="18"/>
              </w:rPr>
            </w:pPr>
            <w:r w:rsidRPr="005C32B6">
              <w:rPr>
                <w:rFonts w:ascii="Times New Roman" w:hAnsi="Times New Roman"/>
                <w:sz w:val="18"/>
                <w:szCs w:val="18"/>
              </w:rPr>
              <w:t>Sequía, inundaciones o clima adverso</w:t>
            </w:r>
          </w:p>
          <w:p w:rsidR="001A5893" w:rsidRPr="005C32B6" w:rsidRDefault="001A5893" w:rsidP="001C53EB">
            <w:pPr>
              <w:pStyle w:val="Prrafodelista"/>
              <w:numPr>
                <w:ilvl w:val="0"/>
                <w:numId w:val="3"/>
              </w:numPr>
              <w:spacing w:after="0" w:line="240" w:lineRule="auto"/>
              <w:ind w:left="460" w:hanging="284"/>
              <w:contextualSpacing w:val="0"/>
              <w:mirrorIndents/>
              <w:jc w:val="both"/>
              <w:rPr>
                <w:rFonts w:ascii="Times New Roman" w:hAnsi="Times New Roman"/>
                <w:sz w:val="18"/>
                <w:szCs w:val="18"/>
              </w:rPr>
            </w:pPr>
            <w:r w:rsidRPr="005C32B6">
              <w:rPr>
                <w:rFonts w:ascii="Times New Roman" w:hAnsi="Times New Roman"/>
                <w:sz w:val="18"/>
                <w:szCs w:val="18"/>
              </w:rPr>
              <w:t>Falta de recursos económicos</w:t>
            </w:r>
          </w:p>
          <w:p w:rsidR="001A5893" w:rsidRPr="00851FD8" w:rsidRDefault="001A5893" w:rsidP="001C53EB">
            <w:pPr>
              <w:pStyle w:val="Prrafodelista"/>
              <w:numPr>
                <w:ilvl w:val="0"/>
                <w:numId w:val="24"/>
              </w:numPr>
              <w:spacing w:after="0" w:line="240" w:lineRule="auto"/>
              <w:ind w:left="435" w:hanging="284"/>
              <w:mirrorIndents/>
              <w:jc w:val="both"/>
              <w:rPr>
                <w:rFonts w:ascii="Times New Roman" w:hAnsi="Times New Roman"/>
                <w:sz w:val="18"/>
                <w:szCs w:val="18"/>
              </w:rPr>
            </w:pPr>
            <w:r w:rsidRPr="00851FD8">
              <w:rPr>
                <w:rFonts w:ascii="Times New Roman" w:hAnsi="Times New Roman"/>
                <w:sz w:val="18"/>
                <w:szCs w:val="18"/>
              </w:rPr>
              <w:t>Irregularidad o disputa relacionada con la tenencia de la tierra</w:t>
            </w:r>
          </w:p>
        </w:tc>
        <w:tc>
          <w:tcPr>
            <w:tcW w:w="1926" w:type="dxa"/>
          </w:tcPr>
          <w:p w:rsidR="001A5893" w:rsidRPr="005C32B6" w:rsidRDefault="001A5893" w:rsidP="001C53EB">
            <w:pPr>
              <w:spacing w:after="0" w:line="240" w:lineRule="auto"/>
              <w:ind w:firstLine="709"/>
              <w:mirrorIndents/>
              <w:jc w:val="right"/>
              <w:rPr>
                <w:rFonts w:ascii="Times New Roman" w:hAnsi="Times New Roman"/>
                <w:sz w:val="18"/>
                <w:szCs w:val="18"/>
              </w:rPr>
            </w:pPr>
            <w:r w:rsidRPr="005C32B6">
              <w:rPr>
                <w:rFonts w:ascii="Times New Roman" w:hAnsi="Times New Roman"/>
                <w:sz w:val="18"/>
                <w:szCs w:val="18"/>
              </w:rPr>
              <w:t>20,128,493</w:t>
            </w:r>
          </w:p>
          <w:p w:rsidR="001A5893" w:rsidRPr="005C32B6" w:rsidRDefault="001A5893" w:rsidP="001C53EB">
            <w:pPr>
              <w:spacing w:after="0" w:line="240" w:lineRule="auto"/>
              <w:ind w:firstLine="709"/>
              <w:mirrorIndents/>
              <w:jc w:val="right"/>
              <w:rPr>
                <w:rFonts w:ascii="Times New Roman" w:hAnsi="Times New Roman"/>
                <w:sz w:val="18"/>
                <w:szCs w:val="18"/>
              </w:rPr>
            </w:pPr>
          </w:p>
          <w:p w:rsidR="001A5893" w:rsidRPr="005C32B6" w:rsidRDefault="001A5893" w:rsidP="001C53EB">
            <w:pPr>
              <w:spacing w:after="0" w:line="240" w:lineRule="auto"/>
              <w:ind w:firstLine="709"/>
              <w:mirrorIndents/>
              <w:jc w:val="right"/>
              <w:rPr>
                <w:rFonts w:ascii="Times New Roman" w:hAnsi="Times New Roman"/>
                <w:sz w:val="18"/>
                <w:szCs w:val="18"/>
              </w:rPr>
            </w:pPr>
            <w:r w:rsidRPr="005C32B6">
              <w:rPr>
                <w:rFonts w:ascii="Times New Roman" w:hAnsi="Times New Roman"/>
                <w:sz w:val="18"/>
                <w:szCs w:val="18"/>
              </w:rPr>
              <w:t>11,241,656</w:t>
            </w:r>
          </w:p>
          <w:p w:rsidR="001A5893" w:rsidRPr="005C32B6" w:rsidRDefault="001A5893" w:rsidP="001C53EB">
            <w:pPr>
              <w:spacing w:after="0" w:line="240" w:lineRule="auto"/>
              <w:ind w:firstLine="709"/>
              <w:mirrorIndents/>
              <w:jc w:val="right"/>
              <w:rPr>
                <w:rFonts w:ascii="Times New Roman" w:hAnsi="Times New Roman"/>
                <w:sz w:val="18"/>
                <w:szCs w:val="18"/>
              </w:rPr>
            </w:pP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75,835</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165,220</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4,129,530</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6,871,071</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5,661,998</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3,917,972</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1,080,472</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364,579</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130,000</w:t>
            </w:r>
          </w:p>
          <w:p w:rsidR="001A5893" w:rsidRPr="005C32B6" w:rsidRDefault="001A5893" w:rsidP="001C53EB">
            <w:pPr>
              <w:spacing w:after="0" w:line="240" w:lineRule="auto"/>
              <w:ind w:firstLine="709"/>
              <w:contextualSpacing/>
              <w:mirrorIndents/>
              <w:jc w:val="right"/>
              <w:rPr>
                <w:rFonts w:ascii="Times New Roman" w:hAnsi="Times New Roman"/>
                <w:sz w:val="18"/>
                <w:szCs w:val="18"/>
              </w:rPr>
            </w:pPr>
            <w:r w:rsidRPr="005C32B6">
              <w:rPr>
                <w:rFonts w:ascii="Times New Roman" w:hAnsi="Times New Roman"/>
                <w:sz w:val="18"/>
                <w:szCs w:val="18"/>
              </w:rPr>
              <w:t>93,140</w:t>
            </w:r>
          </w:p>
          <w:p w:rsidR="001A5893" w:rsidRPr="005C32B6" w:rsidRDefault="001A5893" w:rsidP="001C53EB">
            <w:pPr>
              <w:spacing w:after="0" w:line="240" w:lineRule="auto"/>
              <w:ind w:firstLine="709"/>
              <w:mirrorIndents/>
              <w:jc w:val="right"/>
              <w:rPr>
                <w:rFonts w:ascii="Times New Roman" w:hAnsi="Times New Roman"/>
                <w:sz w:val="18"/>
                <w:szCs w:val="18"/>
              </w:rPr>
            </w:pPr>
            <w:r w:rsidRPr="005C32B6">
              <w:rPr>
                <w:rFonts w:ascii="Times New Roman" w:hAnsi="Times New Roman"/>
                <w:sz w:val="18"/>
                <w:szCs w:val="18"/>
              </w:rPr>
              <w:t>75,835</w:t>
            </w:r>
          </w:p>
        </w:tc>
      </w:tr>
    </w:tbl>
    <w:p w:rsidR="001A5893" w:rsidRPr="00E5699A" w:rsidRDefault="001A5893" w:rsidP="001C53EB">
      <w:pPr>
        <w:pStyle w:val="Textonotapie"/>
        <w:mirrorIndents/>
        <w:jc w:val="both"/>
        <w:rPr>
          <w:rFonts w:ascii="Times New Roman" w:hAnsi="Times New Roman"/>
          <w:sz w:val="16"/>
          <w:szCs w:val="16"/>
        </w:rPr>
      </w:pPr>
      <w:r w:rsidRPr="00E5699A">
        <w:rPr>
          <w:rFonts w:ascii="Times New Roman" w:hAnsi="Times New Roman"/>
          <w:sz w:val="16"/>
          <w:szCs w:val="16"/>
        </w:rPr>
        <w:t>Fuente: Elaboración propia, con base a la siguiente información:</w:t>
      </w:r>
    </w:p>
    <w:p w:rsidR="001A5893" w:rsidRPr="00E5699A" w:rsidRDefault="001A5893" w:rsidP="001C53EB">
      <w:pPr>
        <w:pStyle w:val="Textonotapie"/>
        <w:mirrorIndents/>
        <w:jc w:val="both"/>
        <w:rPr>
          <w:rFonts w:ascii="Times New Roman" w:hAnsi="Times New Roman"/>
          <w:color w:val="000000"/>
          <w:sz w:val="16"/>
          <w:szCs w:val="16"/>
        </w:rPr>
      </w:pPr>
      <w:r w:rsidRPr="00E5699A">
        <w:rPr>
          <w:rFonts w:ascii="Times New Roman" w:hAnsi="Times New Roman"/>
          <w:color w:val="000000"/>
          <w:sz w:val="16"/>
          <w:szCs w:val="16"/>
        </w:rPr>
        <w:t xml:space="preserve">/1    </w:t>
      </w:r>
      <w:r w:rsidRPr="00E5699A">
        <w:rPr>
          <w:rFonts w:ascii="Times New Roman" w:hAnsi="Times New Roman"/>
          <w:sz w:val="16"/>
          <w:szCs w:val="16"/>
        </w:rPr>
        <w:t>Comisión Nacional para el Desarrollo de los Pueblos Indígenas. Programa Organización Productiva para Mujeres Indígenas (POPMI). 2010.</w:t>
      </w:r>
    </w:p>
    <w:p w:rsidR="001A5893" w:rsidRPr="00E5699A" w:rsidRDefault="001A5893" w:rsidP="001C53EB">
      <w:pPr>
        <w:pStyle w:val="Textonotapie"/>
        <w:mirrorIndents/>
        <w:jc w:val="both"/>
        <w:rPr>
          <w:rFonts w:ascii="Times New Roman" w:hAnsi="Times New Roman"/>
          <w:color w:val="000000"/>
          <w:sz w:val="16"/>
          <w:szCs w:val="16"/>
        </w:rPr>
      </w:pPr>
      <w:r w:rsidRPr="00E5699A">
        <w:rPr>
          <w:rFonts w:ascii="Times New Roman" w:hAnsi="Times New Roman"/>
          <w:sz w:val="16"/>
          <w:szCs w:val="16"/>
        </w:rPr>
        <w:t>/2  M</w:t>
      </w:r>
      <w:r w:rsidRPr="00E5699A">
        <w:rPr>
          <w:rFonts w:ascii="Times New Roman" w:hAnsi="Times New Roman"/>
          <w:color w:val="000000"/>
          <w:sz w:val="16"/>
          <w:szCs w:val="16"/>
        </w:rPr>
        <w:t xml:space="preserve">edel Ramírez Carlos (2016) “Evaluación del grado de exclusión social y de pobreza multidimensional en las localidades indígenas en el Estado de Veracruz: El caso del programa de desarrollo de zonas prioritarias.” </w:t>
      </w:r>
      <w:proofErr w:type="spellStart"/>
      <w:r w:rsidRPr="00E5699A">
        <w:rPr>
          <w:rFonts w:ascii="Times New Roman" w:hAnsi="Times New Roman"/>
          <w:color w:val="000000"/>
          <w:sz w:val="16"/>
          <w:szCs w:val="16"/>
        </w:rPr>
        <w:t>Op</w:t>
      </w:r>
      <w:proofErr w:type="spellEnd"/>
      <w:r w:rsidRPr="00E5699A">
        <w:rPr>
          <w:rFonts w:ascii="Times New Roman" w:hAnsi="Times New Roman"/>
          <w:color w:val="000000"/>
          <w:sz w:val="16"/>
          <w:szCs w:val="16"/>
        </w:rPr>
        <w:t>. cit.</w:t>
      </w:r>
    </w:p>
    <w:p w:rsidR="005C0692" w:rsidRPr="00B71274" w:rsidRDefault="005C0692" w:rsidP="005C0692">
      <w:pPr>
        <w:spacing w:after="0" w:line="360" w:lineRule="auto"/>
        <w:ind w:firstLine="567"/>
        <w:jc w:val="both"/>
        <w:rPr>
          <w:rFonts w:ascii="Times New Roman" w:hAnsi="Times New Roman"/>
          <w:bCs/>
          <w:sz w:val="24"/>
          <w:szCs w:val="24"/>
        </w:rPr>
      </w:pPr>
      <w:r w:rsidRPr="00B71274">
        <w:rPr>
          <w:rFonts w:ascii="Times New Roman" w:hAnsi="Times New Roman"/>
          <w:bCs/>
          <w:sz w:val="24"/>
          <w:szCs w:val="24"/>
        </w:rPr>
        <w:lastRenderedPageBreak/>
        <w:t xml:space="preserve">En el año 2010 el número total de mujeres indígenas beneficiadas en el POPMI correspondió a 2,443; por su parte, el número de mujeres indígenas en condición de pobreza multidimensional y con grado de exclusión social muy alto, alto y medio solo corresponden a 542 beneficiadas en el POPMI en ese año. Véase Cuadro 5. </w:t>
      </w:r>
    </w:p>
    <w:p w:rsidR="005C0692" w:rsidRPr="00B71274" w:rsidRDefault="005C0692" w:rsidP="005C0692">
      <w:pPr>
        <w:spacing w:after="0" w:line="360" w:lineRule="auto"/>
        <w:ind w:firstLine="567"/>
        <w:jc w:val="both"/>
        <w:rPr>
          <w:rFonts w:ascii="Times New Roman" w:hAnsi="Times New Roman"/>
          <w:bCs/>
          <w:sz w:val="24"/>
          <w:szCs w:val="24"/>
        </w:rPr>
      </w:pPr>
      <w:r w:rsidRPr="00B71274">
        <w:rPr>
          <w:rFonts w:ascii="Times New Roman" w:hAnsi="Times New Roman"/>
          <w:bCs/>
          <w:sz w:val="24"/>
          <w:szCs w:val="24"/>
        </w:rPr>
        <w:t>Los recursos otorgados por el POPMI, se distribuyeron principalmente en las mujeres indígenas con edades comprendidas entre los 30 a 39</w:t>
      </w:r>
      <w:r w:rsidR="00167A6B">
        <w:rPr>
          <w:rFonts w:ascii="Times New Roman" w:hAnsi="Times New Roman"/>
          <w:bCs/>
          <w:sz w:val="24"/>
          <w:szCs w:val="24"/>
        </w:rPr>
        <w:t xml:space="preserve"> años</w:t>
      </w:r>
      <w:r w:rsidRPr="00B71274">
        <w:rPr>
          <w:rFonts w:ascii="Times New Roman" w:hAnsi="Times New Roman"/>
          <w:bCs/>
          <w:sz w:val="24"/>
          <w:szCs w:val="24"/>
        </w:rPr>
        <w:t xml:space="preserve">, la cual representa el 27.09%; por su parte, el apoyo en las mujeres indígenas con 60 años y más sólo representó un 6.95%. </w:t>
      </w:r>
    </w:p>
    <w:p w:rsidR="001A5893" w:rsidRDefault="001A5893" w:rsidP="001A5893">
      <w:pPr>
        <w:spacing w:after="0" w:line="360" w:lineRule="auto"/>
        <w:ind w:firstLine="567"/>
        <w:jc w:val="both"/>
        <w:rPr>
          <w:rFonts w:ascii="Times New Roman" w:hAnsi="Times New Roman"/>
          <w:sz w:val="24"/>
          <w:szCs w:val="24"/>
        </w:rPr>
      </w:pPr>
      <w:r w:rsidRPr="00B71274">
        <w:rPr>
          <w:rFonts w:ascii="Times New Roman" w:hAnsi="Times New Roman"/>
          <w:sz w:val="24"/>
          <w:szCs w:val="24"/>
        </w:rPr>
        <w:tab/>
      </w:r>
      <w:r w:rsidR="00517532">
        <w:rPr>
          <w:rFonts w:ascii="Times New Roman" w:hAnsi="Times New Roman"/>
          <w:sz w:val="24"/>
          <w:szCs w:val="24"/>
        </w:rPr>
        <w:t xml:space="preserve">En el </w:t>
      </w:r>
      <w:r w:rsidR="000B4CD8">
        <w:rPr>
          <w:rFonts w:ascii="Times New Roman" w:hAnsi="Times New Roman"/>
          <w:sz w:val="24"/>
          <w:szCs w:val="24"/>
        </w:rPr>
        <w:t xml:space="preserve"> </w:t>
      </w:r>
      <w:r w:rsidRPr="00B71274">
        <w:rPr>
          <w:rFonts w:ascii="Times New Roman" w:hAnsi="Times New Roman"/>
          <w:sz w:val="24"/>
          <w:szCs w:val="24"/>
        </w:rPr>
        <w:t xml:space="preserve">Cuadro </w:t>
      </w:r>
      <w:r w:rsidR="00517532">
        <w:rPr>
          <w:rFonts w:ascii="Times New Roman" w:hAnsi="Times New Roman"/>
          <w:sz w:val="24"/>
          <w:szCs w:val="24"/>
        </w:rPr>
        <w:t>5</w:t>
      </w:r>
      <w:r w:rsidRPr="00B71274">
        <w:rPr>
          <w:rFonts w:ascii="Times New Roman" w:hAnsi="Times New Roman"/>
          <w:sz w:val="24"/>
          <w:szCs w:val="24"/>
        </w:rPr>
        <w:t xml:space="preserve"> se observa el análisis de la pobreza multidimensional a través del período 2000 y 2010, el cual corresponden a 2,443 mujeres indígenas beneficiadas en el programa POPMI, clasificadas según condición de pobreza multidimensional mostrada en la localidad correspondiente al año 2010. </w:t>
      </w:r>
    </w:p>
    <w:p w:rsidR="00517532" w:rsidRDefault="00517532" w:rsidP="001A5893">
      <w:pPr>
        <w:spacing w:after="0" w:line="360" w:lineRule="auto"/>
        <w:ind w:firstLine="567"/>
        <w:jc w:val="both"/>
        <w:rPr>
          <w:rFonts w:ascii="Times New Roman" w:hAnsi="Times New Roman"/>
          <w:sz w:val="24"/>
          <w:szCs w:val="24"/>
        </w:rPr>
      </w:pPr>
    </w:p>
    <w:p w:rsidR="00A564E1" w:rsidRDefault="00A564E1" w:rsidP="001A5893">
      <w:pPr>
        <w:spacing w:after="0" w:line="360" w:lineRule="auto"/>
        <w:ind w:firstLine="567"/>
        <w:jc w:val="both"/>
        <w:rPr>
          <w:rFonts w:ascii="Times New Roman" w:hAnsi="Times New Roman"/>
          <w:sz w:val="24"/>
          <w:szCs w:val="24"/>
        </w:rPr>
      </w:pPr>
    </w:p>
    <w:p w:rsidR="00A564E1" w:rsidRDefault="00A564E1" w:rsidP="001A5893">
      <w:pPr>
        <w:spacing w:after="0" w:line="360" w:lineRule="auto"/>
        <w:ind w:firstLine="567"/>
        <w:jc w:val="both"/>
        <w:rPr>
          <w:rFonts w:ascii="Times New Roman" w:hAnsi="Times New Roman"/>
          <w:sz w:val="24"/>
          <w:szCs w:val="24"/>
        </w:rPr>
      </w:pPr>
    </w:p>
    <w:p w:rsidR="00A564E1" w:rsidRDefault="00A564E1" w:rsidP="001A5893">
      <w:pPr>
        <w:spacing w:after="0" w:line="360" w:lineRule="auto"/>
        <w:ind w:firstLine="567"/>
        <w:jc w:val="both"/>
        <w:rPr>
          <w:rFonts w:ascii="Times New Roman" w:hAnsi="Times New Roman"/>
          <w:sz w:val="24"/>
          <w:szCs w:val="24"/>
        </w:rPr>
      </w:pPr>
    </w:p>
    <w:p w:rsidR="00F20B83" w:rsidRDefault="00F20B83" w:rsidP="001A5893">
      <w:pPr>
        <w:spacing w:after="0" w:line="240" w:lineRule="auto"/>
        <w:ind w:left="-284" w:firstLine="709"/>
        <w:mirrorIndents/>
        <w:jc w:val="center"/>
        <w:rPr>
          <w:rFonts w:ascii="Times New Roman" w:hAnsi="Times New Roman"/>
          <w:sz w:val="24"/>
          <w:szCs w:val="24"/>
        </w:rPr>
      </w:pPr>
    </w:p>
    <w:p w:rsidR="001A5893" w:rsidRPr="00B71274" w:rsidRDefault="00517532" w:rsidP="00A564E1">
      <w:pPr>
        <w:spacing w:after="0" w:line="240" w:lineRule="auto"/>
        <w:mirrorIndents/>
        <w:jc w:val="center"/>
        <w:rPr>
          <w:rFonts w:ascii="Times New Roman" w:hAnsi="Times New Roman"/>
          <w:sz w:val="24"/>
          <w:szCs w:val="24"/>
        </w:rPr>
      </w:pPr>
      <w:r>
        <w:rPr>
          <w:rFonts w:ascii="Times New Roman" w:hAnsi="Times New Roman"/>
          <w:sz w:val="24"/>
          <w:szCs w:val="24"/>
        </w:rPr>
        <w:t>Cuadro 5</w:t>
      </w:r>
    </w:p>
    <w:p w:rsidR="001A5893" w:rsidRPr="00B71274" w:rsidRDefault="001A5893" w:rsidP="00A564E1">
      <w:pPr>
        <w:spacing w:after="0" w:line="240" w:lineRule="auto"/>
        <w:mirrorIndents/>
        <w:jc w:val="center"/>
        <w:rPr>
          <w:rFonts w:ascii="Times New Roman" w:hAnsi="Times New Roman"/>
        </w:rPr>
      </w:pPr>
      <w:r w:rsidRPr="00B71274">
        <w:rPr>
          <w:rFonts w:ascii="Times New Roman" w:hAnsi="Times New Roman"/>
          <w:sz w:val="24"/>
          <w:szCs w:val="24"/>
        </w:rPr>
        <w:t xml:space="preserve">Número de Mujeres beneficiadas el Programa Organización Productiva para Mujeres Indígenas (POPMI) </w:t>
      </w:r>
      <w:r w:rsidRPr="00B71274">
        <w:rPr>
          <w:rFonts w:ascii="Times New Roman" w:hAnsi="Times New Roman"/>
          <w:sz w:val="24"/>
          <w:szCs w:val="24"/>
          <w:vertAlign w:val="superscript"/>
        </w:rPr>
        <w:t xml:space="preserve">/1  </w:t>
      </w:r>
      <w:r w:rsidRPr="00B71274">
        <w:rPr>
          <w:rFonts w:ascii="Times New Roman" w:hAnsi="Times New Roman"/>
          <w:sz w:val="24"/>
          <w:szCs w:val="24"/>
        </w:rPr>
        <w:t>según su condición de pobreza multidimensional</w:t>
      </w:r>
      <w:r w:rsidRPr="00B71274">
        <w:rPr>
          <w:rFonts w:ascii="Times New Roman" w:hAnsi="Times New Roman"/>
          <w:sz w:val="20"/>
          <w:szCs w:val="20"/>
          <w:vertAlign w:val="superscript"/>
        </w:rPr>
        <w:t>/2</w:t>
      </w:r>
      <w:r w:rsidRPr="00B71274">
        <w:rPr>
          <w:rFonts w:ascii="Times New Roman" w:hAnsi="Times New Roman"/>
          <w:sz w:val="24"/>
          <w:szCs w:val="24"/>
        </w:rPr>
        <w:t>, exclusión</w:t>
      </w:r>
      <w:r w:rsidRPr="00B71274">
        <w:rPr>
          <w:rFonts w:ascii="Times New Roman" w:hAnsi="Times New Roman"/>
          <w:sz w:val="24"/>
          <w:szCs w:val="24"/>
          <w:vertAlign w:val="superscript"/>
        </w:rPr>
        <w:t>/3</w:t>
      </w:r>
      <w:r w:rsidRPr="00B71274">
        <w:rPr>
          <w:rFonts w:ascii="Times New Roman" w:hAnsi="Times New Roman"/>
          <w:sz w:val="24"/>
          <w:szCs w:val="24"/>
        </w:rPr>
        <w:t xml:space="preserve"> en localidades del Estado de Veracruz, </w:t>
      </w:r>
      <w:r w:rsidRPr="00B71274">
        <w:rPr>
          <w:rFonts w:ascii="Times New Roman" w:hAnsi="Times New Roman"/>
        </w:rPr>
        <w:t>en el período de 2000 a 2010.</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2"/>
        <w:gridCol w:w="1832"/>
        <w:gridCol w:w="2286"/>
        <w:gridCol w:w="1122"/>
      </w:tblGrid>
      <w:tr w:rsidR="001A5893" w:rsidRPr="00B71274" w:rsidTr="00903449">
        <w:trPr>
          <w:trHeight w:val="440"/>
        </w:trPr>
        <w:tc>
          <w:tcPr>
            <w:tcW w:w="3942" w:type="dxa"/>
          </w:tcPr>
          <w:p w:rsidR="001A5893" w:rsidRPr="00B71274" w:rsidRDefault="001A5893" w:rsidP="00B4227F">
            <w:pPr>
              <w:spacing w:after="0" w:line="240" w:lineRule="auto"/>
              <w:ind w:left="142" w:firstLine="38"/>
              <w:mirrorIndents/>
              <w:jc w:val="center"/>
              <w:rPr>
                <w:rFonts w:ascii="Times New Roman" w:hAnsi="Times New Roman"/>
                <w:sz w:val="20"/>
                <w:szCs w:val="20"/>
              </w:rPr>
            </w:pPr>
            <w:r w:rsidRPr="00B71274">
              <w:rPr>
                <w:rFonts w:ascii="Times New Roman" w:hAnsi="Times New Roman"/>
                <w:sz w:val="20"/>
                <w:szCs w:val="20"/>
              </w:rPr>
              <w:t xml:space="preserve">Evolución de la condición de pobreza multidimensional </w:t>
            </w:r>
          </w:p>
        </w:tc>
        <w:tc>
          <w:tcPr>
            <w:tcW w:w="1832" w:type="dxa"/>
          </w:tcPr>
          <w:p w:rsidR="001A5893" w:rsidRPr="00B71274" w:rsidRDefault="001A5893" w:rsidP="00B4227F">
            <w:pPr>
              <w:spacing w:after="0" w:line="360" w:lineRule="auto"/>
              <w:ind w:hanging="101"/>
              <w:mirrorIndents/>
              <w:jc w:val="center"/>
              <w:rPr>
                <w:rFonts w:ascii="Times New Roman" w:hAnsi="Times New Roman"/>
                <w:sz w:val="20"/>
                <w:szCs w:val="20"/>
              </w:rPr>
            </w:pPr>
            <w:r w:rsidRPr="00B71274">
              <w:rPr>
                <w:rFonts w:ascii="Times New Roman" w:hAnsi="Times New Roman"/>
                <w:sz w:val="20"/>
                <w:szCs w:val="20"/>
              </w:rPr>
              <w:t>2000</w:t>
            </w:r>
          </w:p>
        </w:tc>
        <w:tc>
          <w:tcPr>
            <w:tcW w:w="2286" w:type="dxa"/>
          </w:tcPr>
          <w:p w:rsidR="001A5893" w:rsidRPr="00B71274" w:rsidRDefault="001A5893" w:rsidP="00B4227F">
            <w:pPr>
              <w:spacing w:after="0" w:line="360" w:lineRule="auto"/>
              <w:ind w:firstLine="28"/>
              <w:mirrorIndents/>
              <w:jc w:val="center"/>
              <w:rPr>
                <w:rFonts w:ascii="Times New Roman" w:hAnsi="Times New Roman"/>
                <w:sz w:val="20"/>
                <w:szCs w:val="20"/>
              </w:rPr>
            </w:pPr>
            <w:r w:rsidRPr="00B71274">
              <w:rPr>
                <w:rFonts w:ascii="Times New Roman" w:hAnsi="Times New Roman"/>
                <w:sz w:val="20"/>
                <w:szCs w:val="20"/>
              </w:rPr>
              <w:t>2010</w:t>
            </w:r>
          </w:p>
        </w:tc>
        <w:tc>
          <w:tcPr>
            <w:tcW w:w="1122" w:type="dxa"/>
          </w:tcPr>
          <w:p w:rsidR="001A5893" w:rsidRPr="00B71274" w:rsidRDefault="001A5893" w:rsidP="00B4227F">
            <w:pPr>
              <w:spacing w:after="0" w:line="360" w:lineRule="auto"/>
              <w:ind w:hanging="109"/>
              <w:mirrorIndents/>
              <w:jc w:val="center"/>
              <w:rPr>
                <w:rFonts w:ascii="Times New Roman" w:hAnsi="Times New Roman"/>
                <w:sz w:val="20"/>
                <w:szCs w:val="20"/>
              </w:rPr>
            </w:pPr>
            <w:r w:rsidRPr="00B71274">
              <w:rPr>
                <w:rFonts w:ascii="Times New Roman" w:hAnsi="Times New Roman"/>
                <w:sz w:val="20"/>
                <w:szCs w:val="20"/>
              </w:rPr>
              <w:t>Estimación</w:t>
            </w:r>
          </w:p>
        </w:tc>
      </w:tr>
      <w:tr w:rsidR="001A5893" w:rsidRPr="00CE4889" w:rsidTr="00B4227F">
        <w:tc>
          <w:tcPr>
            <w:tcW w:w="3942" w:type="dxa"/>
          </w:tcPr>
          <w:p w:rsidR="001A5893" w:rsidRPr="00CE4889" w:rsidRDefault="001A5893" w:rsidP="00B4227F">
            <w:pPr>
              <w:spacing w:after="0" w:line="240" w:lineRule="auto"/>
              <w:ind w:left="180" w:right="176"/>
              <w:mirrorIndents/>
              <w:jc w:val="both"/>
              <w:rPr>
                <w:rFonts w:ascii="Times New Roman" w:hAnsi="Times New Roman"/>
                <w:b/>
                <w:sz w:val="16"/>
                <w:szCs w:val="16"/>
              </w:rPr>
            </w:pPr>
            <w:r w:rsidRPr="00CE4889">
              <w:rPr>
                <w:rFonts w:ascii="Times New Roman" w:hAnsi="Times New Roman"/>
                <w:sz w:val="16"/>
                <w:szCs w:val="16"/>
              </w:rPr>
              <w:t xml:space="preserve">Número de Mujeres beneficiadas en localidades que mejoraron su condición de pobreza multidimensional. </w:t>
            </w:r>
          </w:p>
        </w:tc>
        <w:tc>
          <w:tcPr>
            <w:tcW w:w="1832" w:type="dxa"/>
          </w:tcPr>
          <w:p w:rsidR="001A5893" w:rsidRPr="00CE4889" w:rsidRDefault="001A5893" w:rsidP="00B4227F">
            <w:pPr>
              <w:spacing w:after="0" w:line="240" w:lineRule="auto"/>
              <w:ind w:hanging="101"/>
              <w:mirrorIndents/>
              <w:jc w:val="center"/>
              <w:rPr>
                <w:rFonts w:ascii="Times New Roman" w:hAnsi="Times New Roman"/>
                <w:sz w:val="16"/>
                <w:szCs w:val="16"/>
              </w:rPr>
            </w:pPr>
          </w:p>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Pobre</w:t>
            </w:r>
          </w:p>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Multidimensional</w:t>
            </w:r>
          </w:p>
          <w:p w:rsidR="001A5893" w:rsidRPr="00CE4889" w:rsidRDefault="001A5893" w:rsidP="00B4227F">
            <w:pPr>
              <w:spacing w:after="0" w:line="240" w:lineRule="auto"/>
              <w:ind w:hanging="101"/>
              <w:mirrorIndents/>
              <w:jc w:val="center"/>
              <w:rPr>
                <w:rFonts w:ascii="Times New Roman" w:hAnsi="Times New Roman"/>
                <w:sz w:val="16"/>
                <w:szCs w:val="16"/>
              </w:rPr>
            </w:pPr>
          </w:p>
        </w:tc>
        <w:tc>
          <w:tcPr>
            <w:tcW w:w="2286" w:type="dxa"/>
          </w:tcPr>
          <w:p w:rsidR="001A5893" w:rsidRPr="00CE4889" w:rsidRDefault="001A5893" w:rsidP="00B4227F">
            <w:pPr>
              <w:spacing w:after="0" w:line="240" w:lineRule="auto"/>
              <w:ind w:firstLine="28"/>
              <w:mirrorIndents/>
              <w:jc w:val="center"/>
              <w:rPr>
                <w:rFonts w:ascii="Times New Roman" w:hAnsi="Times New Roman"/>
                <w:sz w:val="16"/>
                <w:szCs w:val="16"/>
              </w:rPr>
            </w:pP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No pobre multidimensional</w:t>
            </w:r>
          </w:p>
        </w:tc>
        <w:tc>
          <w:tcPr>
            <w:tcW w:w="1122" w:type="dxa"/>
          </w:tcPr>
          <w:p w:rsidR="001A5893" w:rsidRPr="00CE4889" w:rsidRDefault="001A5893" w:rsidP="00B4227F">
            <w:pPr>
              <w:spacing w:after="0" w:line="240" w:lineRule="auto"/>
              <w:ind w:hanging="109"/>
              <w:mirrorIndents/>
              <w:jc w:val="center"/>
              <w:rPr>
                <w:rFonts w:ascii="Times New Roman" w:hAnsi="Times New Roman"/>
                <w:sz w:val="16"/>
                <w:szCs w:val="16"/>
              </w:rPr>
            </w:pPr>
            <w:r w:rsidRPr="00CE4889">
              <w:rPr>
                <w:rFonts w:ascii="Times New Roman" w:hAnsi="Times New Roman"/>
                <w:sz w:val="16"/>
                <w:szCs w:val="16"/>
              </w:rPr>
              <w:t>619</w:t>
            </w:r>
          </w:p>
        </w:tc>
      </w:tr>
      <w:tr w:rsidR="001A5893" w:rsidRPr="00CE4889" w:rsidTr="00B4227F">
        <w:tc>
          <w:tcPr>
            <w:tcW w:w="3942" w:type="dxa"/>
          </w:tcPr>
          <w:p w:rsidR="001A5893" w:rsidRPr="00CE4889" w:rsidRDefault="001A5893" w:rsidP="00B4227F">
            <w:pPr>
              <w:spacing w:after="0" w:line="240" w:lineRule="auto"/>
              <w:ind w:left="180" w:right="176"/>
              <w:mirrorIndents/>
              <w:jc w:val="both"/>
              <w:rPr>
                <w:rFonts w:ascii="Times New Roman" w:hAnsi="Times New Roman"/>
                <w:b/>
                <w:sz w:val="16"/>
                <w:szCs w:val="16"/>
              </w:rPr>
            </w:pPr>
            <w:r w:rsidRPr="00CE4889">
              <w:rPr>
                <w:rFonts w:ascii="Times New Roman" w:hAnsi="Times New Roman"/>
                <w:sz w:val="16"/>
                <w:szCs w:val="16"/>
              </w:rPr>
              <w:t>Número de Mujeres beneficiadas en localidades que empeoraron su condición de pobreza multidimensional.</w:t>
            </w:r>
          </w:p>
        </w:tc>
        <w:tc>
          <w:tcPr>
            <w:tcW w:w="1832" w:type="dxa"/>
          </w:tcPr>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No pobre multidimensional</w:t>
            </w:r>
          </w:p>
          <w:p w:rsidR="001A5893" w:rsidRPr="00CE4889" w:rsidRDefault="001A5893" w:rsidP="00B4227F">
            <w:pPr>
              <w:spacing w:after="0" w:line="240" w:lineRule="auto"/>
              <w:ind w:hanging="101"/>
              <w:mirrorIndents/>
              <w:jc w:val="center"/>
              <w:rPr>
                <w:rFonts w:ascii="Times New Roman" w:hAnsi="Times New Roman"/>
                <w:sz w:val="16"/>
                <w:szCs w:val="16"/>
              </w:rPr>
            </w:pPr>
          </w:p>
        </w:tc>
        <w:tc>
          <w:tcPr>
            <w:tcW w:w="2286" w:type="dxa"/>
          </w:tcPr>
          <w:p w:rsidR="001A5893" w:rsidRPr="00CE4889" w:rsidRDefault="001A5893" w:rsidP="00B4227F">
            <w:pPr>
              <w:spacing w:after="0" w:line="240" w:lineRule="auto"/>
              <w:ind w:firstLine="28"/>
              <w:mirrorIndents/>
              <w:jc w:val="center"/>
              <w:rPr>
                <w:rFonts w:ascii="Times New Roman" w:hAnsi="Times New Roman"/>
                <w:sz w:val="16"/>
                <w:szCs w:val="16"/>
              </w:rPr>
            </w:pP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Pobre</w:t>
            </w: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multidimensional</w:t>
            </w:r>
          </w:p>
        </w:tc>
        <w:tc>
          <w:tcPr>
            <w:tcW w:w="1122" w:type="dxa"/>
          </w:tcPr>
          <w:p w:rsidR="001A5893" w:rsidRPr="00CE4889" w:rsidRDefault="001A5893" w:rsidP="00B4227F">
            <w:pPr>
              <w:spacing w:after="0" w:line="240" w:lineRule="auto"/>
              <w:ind w:hanging="109"/>
              <w:mirrorIndents/>
              <w:jc w:val="center"/>
              <w:rPr>
                <w:rFonts w:ascii="Times New Roman" w:hAnsi="Times New Roman"/>
                <w:sz w:val="16"/>
                <w:szCs w:val="16"/>
              </w:rPr>
            </w:pPr>
            <w:r w:rsidRPr="00CE4889">
              <w:rPr>
                <w:rFonts w:ascii="Times New Roman" w:hAnsi="Times New Roman"/>
                <w:sz w:val="16"/>
                <w:szCs w:val="16"/>
              </w:rPr>
              <w:t>504</w:t>
            </w:r>
          </w:p>
        </w:tc>
      </w:tr>
      <w:tr w:rsidR="001A5893" w:rsidRPr="00CE4889" w:rsidTr="00B4227F">
        <w:tc>
          <w:tcPr>
            <w:tcW w:w="3942" w:type="dxa"/>
          </w:tcPr>
          <w:p w:rsidR="001A5893" w:rsidRPr="00CE4889" w:rsidRDefault="001A5893" w:rsidP="00B4227F">
            <w:pPr>
              <w:spacing w:after="0" w:line="240" w:lineRule="auto"/>
              <w:ind w:left="180" w:right="176"/>
              <w:mirrorIndents/>
              <w:jc w:val="both"/>
              <w:rPr>
                <w:rFonts w:ascii="Times New Roman" w:hAnsi="Times New Roman"/>
                <w:b/>
                <w:sz w:val="16"/>
                <w:szCs w:val="16"/>
              </w:rPr>
            </w:pPr>
            <w:r w:rsidRPr="00CE4889">
              <w:rPr>
                <w:rFonts w:ascii="Times New Roman" w:hAnsi="Times New Roman"/>
                <w:sz w:val="16"/>
                <w:szCs w:val="16"/>
              </w:rPr>
              <w:t xml:space="preserve">Número de Mujeres beneficiadas en localidades que mantienen estabilidad positiva en su condición de pobreza multidimensional. </w:t>
            </w:r>
          </w:p>
        </w:tc>
        <w:tc>
          <w:tcPr>
            <w:tcW w:w="1832" w:type="dxa"/>
          </w:tcPr>
          <w:p w:rsidR="001A5893" w:rsidRPr="00CE4889" w:rsidRDefault="001A5893" w:rsidP="00B4227F">
            <w:pPr>
              <w:spacing w:after="0" w:line="240" w:lineRule="auto"/>
              <w:ind w:hanging="101"/>
              <w:mirrorIndents/>
              <w:jc w:val="center"/>
              <w:rPr>
                <w:rFonts w:ascii="Times New Roman" w:hAnsi="Times New Roman"/>
                <w:sz w:val="16"/>
                <w:szCs w:val="16"/>
              </w:rPr>
            </w:pPr>
          </w:p>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No pobre multidimensional</w:t>
            </w:r>
          </w:p>
        </w:tc>
        <w:tc>
          <w:tcPr>
            <w:tcW w:w="2286" w:type="dxa"/>
          </w:tcPr>
          <w:p w:rsidR="001A5893" w:rsidRPr="00CE4889" w:rsidRDefault="001A5893" w:rsidP="00B4227F">
            <w:pPr>
              <w:spacing w:after="0" w:line="240" w:lineRule="auto"/>
              <w:ind w:firstLine="28"/>
              <w:mirrorIndents/>
              <w:jc w:val="center"/>
              <w:rPr>
                <w:rFonts w:ascii="Times New Roman" w:hAnsi="Times New Roman"/>
                <w:sz w:val="16"/>
                <w:szCs w:val="16"/>
              </w:rPr>
            </w:pP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No pobre multidimensional</w:t>
            </w:r>
          </w:p>
        </w:tc>
        <w:tc>
          <w:tcPr>
            <w:tcW w:w="1122" w:type="dxa"/>
          </w:tcPr>
          <w:p w:rsidR="001A5893" w:rsidRPr="00CE4889" w:rsidRDefault="001A5893" w:rsidP="00B4227F">
            <w:pPr>
              <w:spacing w:after="0" w:line="240" w:lineRule="auto"/>
              <w:ind w:hanging="109"/>
              <w:mirrorIndents/>
              <w:jc w:val="center"/>
              <w:rPr>
                <w:rFonts w:ascii="Times New Roman" w:hAnsi="Times New Roman"/>
                <w:sz w:val="16"/>
                <w:szCs w:val="16"/>
              </w:rPr>
            </w:pPr>
            <w:r w:rsidRPr="00CE4889">
              <w:rPr>
                <w:rFonts w:ascii="Times New Roman" w:hAnsi="Times New Roman"/>
                <w:sz w:val="16"/>
                <w:szCs w:val="16"/>
              </w:rPr>
              <w:t>424</w:t>
            </w:r>
          </w:p>
        </w:tc>
      </w:tr>
      <w:tr w:rsidR="001A5893" w:rsidRPr="00CE4889" w:rsidTr="00B4227F">
        <w:tc>
          <w:tcPr>
            <w:tcW w:w="3942" w:type="dxa"/>
          </w:tcPr>
          <w:p w:rsidR="001A5893" w:rsidRPr="00CE4889" w:rsidRDefault="001A5893" w:rsidP="00B4227F">
            <w:pPr>
              <w:spacing w:after="0" w:line="240" w:lineRule="auto"/>
              <w:ind w:left="180" w:right="176"/>
              <w:mirrorIndents/>
              <w:jc w:val="both"/>
              <w:rPr>
                <w:rFonts w:ascii="Times New Roman" w:hAnsi="Times New Roman"/>
                <w:sz w:val="16"/>
                <w:szCs w:val="16"/>
              </w:rPr>
            </w:pPr>
            <w:r w:rsidRPr="00CE4889">
              <w:rPr>
                <w:rFonts w:ascii="Times New Roman" w:hAnsi="Times New Roman"/>
                <w:sz w:val="16"/>
                <w:szCs w:val="16"/>
              </w:rPr>
              <w:t>Número de Mujeres beneficiadas en localidades que mantienen estabilidad negativa en su condición de pobreza multidimensional.</w:t>
            </w:r>
          </w:p>
        </w:tc>
        <w:tc>
          <w:tcPr>
            <w:tcW w:w="1832" w:type="dxa"/>
          </w:tcPr>
          <w:p w:rsidR="001A5893" w:rsidRPr="00CE4889" w:rsidRDefault="001A5893" w:rsidP="00B4227F">
            <w:pPr>
              <w:spacing w:after="0" w:line="240" w:lineRule="auto"/>
              <w:ind w:hanging="101"/>
              <w:mirrorIndents/>
              <w:jc w:val="center"/>
              <w:rPr>
                <w:rFonts w:ascii="Times New Roman" w:hAnsi="Times New Roman"/>
                <w:sz w:val="16"/>
                <w:szCs w:val="16"/>
              </w:rPr>
            </w:pPr>
          </w:p>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Pobre</w:t>
            </w:r>
          </w:p>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multidimensional</w:t>
            </w:r>
          </w:p>
        </w:tc>
        <w:tc>
          <w:tcPr>
            <w:tcW w:w="2286" w:type="dxa"/>
          </w:tcPr>
          <w:p w:rsidR="001A5893" w:rsidRPr="00CE4889" w:rsidRDefault="001A5893" w:rsidP="00B4227F">
            <w:pPr>
              <w:spacing w:after="0" w:line="240" w:lineRule="auto"/>
              <w:ind w:firstLine="28"/>
              <w:mirrorIndents/>
              <w:jc w:val="center"/>
              <w:rPr>
                <w:rFonts w:ascii="Times New Roman" w:hAnsi="Times New Roman"/>
                <w:sz w:val="16"/>
                <w:szCs w:val="16"/>
              </w:rPr>
            </w:pP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Pobre</w:t>
            </w: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multidimensional</w:t>
            </w:r>
          </w:p>
        </w:tc>
        <w:tc>
          <w:tcPr>
            <w:tcW w:w="1122" w:type="dxa"/>
          </w:tcPr>
          <w:p w:rsidR="001A5893" w:rsidRPr="00CE4889" w:rsidRDefault="001A5893" w:rsidP="00B4227F">
            <w:pPr>
              <w:spacing w:after="0" w:line="240" w:lineRule="auto"/>
              <w:ind w:hanging="109"/>
              <w:mirrorIndents/>
              <w:jc w:val="center"/>
              <w:rPr>
                <w:rFonts w:ascii="Times New Roman" w:hAnsi="Times New Roman"/>
                <w:sz w:val="16"/>
                <w:szCs w:val="16"/>
              </w:rPr>
            </w:pPr>
            <w:r w:rsidRPr="00CE4889">
              <w:rPr>
                <w:rFonts w:ascii="Times New Roman" w:hAnsi="Times New Roman"/>
                <w:sz w:val="16"/>
                <w:szCs w:val="16"/>
              </w:rPr>
              <w:t>885</w:t>
            </w:r>
          </w:p>
        </w:tc>
      </w:tr>
      <w:tr w:rsidR="001A5893" w:rsidRPr="00CE4889" w:rsidTr="00B4227F">
        <w:tc>
          <w:tcPr>
            <w:tcW w:w="3942" w:type="dxa"/>
          </w:tcPr>
          <w:p w:rsidR="001A5893" w:rsidRPr="00CE4889" w:rsidRDefault="001A5893" w:rsidP="00B4227F">
            <w:pPr>
              <w:spacing w:after="0" w:line="240" w:lineRule="auto"/>
              <w:ind w:left="180" w:right="176"/>
              <w:mirrorIndents/>
              <w:jc w:val="both"/>
              <w:rPr>
                <w:rFonts w:ascii="Times New Roman" w:hAnsi="Times New Roman"/>
                <w:sz w:val="16"/>
                <w:szCs w:val="16"/>
              </w:rPr>
            </w:pPr>
            <w:r w:rsidRPr="00CE4889">
              <w:rPr>
                <w:rFonts w:ascii="Times New Roman" w:hAnsi="Times New Roman"/>
                <w:sz w:val="16"/>
                <w:szCs w:val="16"/>
              </w:rPr>
              <w:t xml:space="preserve">Número de Mujeres beneficiadas en localidades sin </w:t>
            </w:r>
            <w:proofErr w:type="spellStart"/>
            <w:r w:rsidRPr="00CE4889">
              <w:rPr>
                <w:rFonts w:ascii="Times New Roman" w:hAnsi="Times New Roman"/>
                <w:sz w:val="16"/>
                <w:szCs w:val="16"/>
              </w:rPr>
              <w:t>comparabilidad</w:t>
            </w:r>
            <w:proofErr w:type="spellEnd"/>
            <w:r w:rsidRPr="00CE4889">
              <w:rPr>
                <w:rFonts w:ascii="Times New Roman" w:hAnsi="Times New Roman"/>
                <w:sz w:val="16"/>
                <w:szCs w:val="16"/>
              </w:rPr>
              <w:t xml:space="preserve"> en el año 2000 a 2010.</w:t>
            </w:r>
          </w:p>
        </w:tc>
        <w:tc>
          <w:tcPr>
            <w:tcW w:w="1832" w:type="dxa"/>
          </w:tcPr>
          <w:p w:rsidR="001A5893" w:rsidRPr="00CE4889" w:rsidRDefault="001A5893" w:rsidP="00B4227F">
            <w:pPr>
              <w:spacing w:after="0" w:line="240" w:lineRule="auto"/>
              <w:ind w:hanging="101"/>
              <w:mirrorIndents/>
              <w:jc w:val="center"/>
              <w:rPr>
                <w:rFonts w:ascii="Times New Roman" w:hAnsi="Times New Roman"/>
                <w:sz w:val="16"/>
                <w:szCs w:val="16"/>
              </w:rPr>
            </w:pPr>
          </w:p>
          <w:p w:rsidR="001A5893" w:rsidRPr="00CE4889" w:rsidRDefault="001A5893" w:rsidP="00B4227F">
            <w:pPr>
              <w:spacing w:after="0" w:line="240" w:lineRule="auto"/>
              <w:ind w:hanging="101"/>
              <w:mirrorIndents/>
              <w:jc w:val="center"/>
              <w:rPr>
                <w:rFonts w:ascii="Times New Roman" w:hAnsi="Times New Roman"/>
                <w:sz w:val="16"/>
                <w:szCs w:val="16"/>
              </w:rPr>
            </w:pPr>
            <w:r w:rsidRPr="00CE4889">
              <w:rPr>
                <w:rFonts w:ascii="Times New Roman" w:hAnsi="Times New Roman"/>
                <w:sz w:val="16"/>
                <w:szCs w:val="16"/>
              </w:rPr>
              <w:t>N.D.</w:t>
            </w:r>
          </w:p>
        </w:tc>
        <w:tc>
          <w:tcPr>
            <w:tcW w:w="2286" w:type="dxa"/>
          </w:tcPr>
          <w:p w:rsidR="001A5893" w:rsidRPr="00CE4889" w:rsidRDefault="001A5893" w:rsidP="00B4227F">
            <w:pPr>
              <w:spacing w:after="0" w:line="240" w:lineRule="auto"/>
              <w:ind w:hanging="101"/>
              <w:mirrorIndents/>
              <w:jc w:val="center"/>
              <w:rPr>
                <w:rFonts w:ascii="Times New Roman" w:hAnsi="Times New Roman"/>
                <w:sz w:val="16"/>
                <w:szCs w:val="16"/>
              </w:rPr>
            </w:pPr>
          </w:p>
          <w:p w:rsidR="001A5893" w:rsidRPr="00CE4889" w:rsidRDefault="001A5893" w:rsidP="00B4227F">
            <w:pPr>
              <w:spacing w:after="0" w:line="240" w:lineRule="auto"/>
              <w:ind w:firstLine="28"/>
              <w:mirrorIndents/>
              <w:jc w:val="center"/>
              <w:rPr>
                <w:rFonts w:ascii="Times New Roman" w:hAnsi="Times New Roman"/>
                <w:sz w:val="16"/>
                <w:szCs w:val="16"/>
              </w:rPr>
            </w:pPr>
            <w:r w:rsidRPr="00CE4889">
              <w:rPr>
                <w:rFonts w:ascii="Times New Roman" w:hAnsi="Times New Roman"/>
                <w:sz w:val="16"/>
                <w:szCs w:val="16"/>
              </w:rPr>
              <w:t>N.D.</w:t>
            </w:r>
          </w:p>
        </w:tc>
        <w:tc>
          <w:tcPr>
            <w:tcW w:w="1122" w:type="dxa"/>
          </w:tcPr>
          <w:p w:rsidR="001A5893" w:rsidRPr="00CE4889" w:rsidRDefault="001A5893" w:rsidP="00B4227F">
            <w:pPr>
              <w:spacing w:after="0" w:line="240" w:lineRule="auto"/>
              <w:ind w:hanging="109"/>
              <w:mirrorIndents/>
              <w:jc w:val="center"/>
              <w:rPr>
                <w:rFonts w:ascii="Times New Roman" w:hAnsi="Times New Roman"/>
                <w:sz w:val="16"/>
                <w:szCs w:val="16"/>
              </w:rPr>
            </w:pPr>
            <w:r w:rsidRPr="00CE4889">
              <w:rPr>
                <w:rFonts w:ascii="Times New Roman" w:hAnsi="Times New Roman"/>
                <w:sz w:val="16"/>
                <w:szCs w:val="16"/>
              </w:rPr>
              <w:t>11</w:t>
            </w:r>
          </w:p>
        </w:tc>
      </w:tr>
      <w:tr w:rsidR="001A5893" w:rsidRPr="00CE4889" w:rsidTr="00B4227F">
        <w:tc>
          <w:tcPr>
            <w:tcW w:w="3942" w:type="dxa"/>
          </w:tcPr>
          <w:p w:rsidR="001A5893" w:rsidRPr="00CE4889" w:rsidRDefault="001A5893" w:rsidP="00B4227F">
            <w:pPr>
              <w:spacing w:after="0" w:line="240" w:lineRule="auto"/>
              <w:ind w:left="142" w:firstLine="38"/>
              <w:mirrorIndents/>
              <w:rPr>
                <w:rFonts w:ascii="Times New Roman" w:hAnsi="Times New Roman"/>
                <w:sz w:val="16"/>
                <w:szCs w:val="16"/>
              </w:rPr>
            </w:pPr>
            <w:r w:rsidRPr="00CE4889">
              <w:rPr>
                <w:rFonts w:ascii="Times New Roman" w:hAnsi="Times New Roman"/>
                <w:sz w:val="16"/>
                <w:szCs w:val="16"/>
              </w:rPr>
              <w:t>Total de Mujeres beneficiadas en POPMI.</w:t>
            </w:r>
          </w:p>
        </w:tc>
        <w:tc>
          <w:tcPr>
            <w:tcW w:w="1832" w:type="dxa"/>
          </w:tcPr>
          <w:p w:rsidR="001A5893" w:rsidRPr="00CE4889" w:rsidRDefault="001A5893" w:rsidP="00B4227F">
            <w:pPr>
              <w:spacing w:after="0" w:line="240" w:lineRule="auto"/>
              <w:ind w:hanging="101"/>
              <w:mirrorIndents/>
              <w:jc w:val="center"/>
              <w:rPr>
                <w:rFonts w:ascii="Times New Roman" w:hAnsi="Times New Roman"/>
                <w:sz w:val="16"/>
                <w:szCs w:val="16"/>
              </w:rPr>
            </w:pPr>
          </w:p>
        </w:tc>
        <w:tc>
          <w:tcPr>
            <w:tcW w:w="2286" w:type="dxa"/>
          </w:tcPr>
          <w:p w:rsidR="001A5893" w:rsidRPr="00CE4889" w:rsidRDefault="001A5893" w:rsidP="00B4227F">
            <w:pPr>
              <w:spacing w:after="0" w:line="240" w:lineRule="auto"/>
              <w:ind w:firstLine="28"/>
              <w:mirrorIndents/>
              <w:jc w:val="center"/>
              <w:rPr>
                <w:rFonts w:ascii="Times New Roman" w:hAnsi="Times New Roman"/>
                <w:sz w:val="16"/>
                <w:szCs w:val="16"/>
              </w:rPr>
            </w:pPr>
          </w:p>
        </w:tc>
        <w:tc>
          <w:tcPr>
            <w:tcW w:w="1122" w:type="dxa"/>
          </w:tcPr>
          <w:p w:rsidR="001A5893" w:rsidRPr="00CE4889" w:rsidRDefault="001A5893" w:rsidP="00B4227F">
            <w:pPr>
              <w:spacing w:after="0" w:line="240" w:lineRule="auto"/>
              <w:ind w:hanging="109"/>
              <w:mirrorIndents/>
              <w:jc w:val="center"/>
              <w:rPr>
                <w:rFonts w:ascii="Times New Roman" w:hAnsi="Times New Roman"/>
                <w:sz w:val="16"/>
                <w:szCs w:val="16"/>
              </w:rPr>
            </w:pPr>
            <w:r w:rsidRPr="00CE4889">
              <w:rPr>
                <w:rFonts w:ascii="Times New Roman" w:hAnsi="Times New Roman"/>
                <w:sz w:val="16"/>
                <w:szCs w:val="16"/>
              </w:rPr>
              <w:t>2,443</w:t>
            </w:r>
          </w:p>
        </w:tc>
      </w:tr>
    </w:tbl>
    <w:p w:rsidR="001A5893" w:rsidRPr="00CE4889" w:rsidRDefault="001A5893" w:rsidP="001A5893">
      <w:pPr>
        <w:pStyle w:val="Textonotapie"/>
        <w:jc w:val="both"/>
        <w:rPr>
          <w:rFonts w:ascii="Times New Roman" w:hAnsi="Times New Roman"/>
          <w:sz w:val="16"/>
          <w:szCs w:val="16"/>
        </w:rPr>
      </w:pPr>
      <w:r w:rsidRPr="00CE4889">
        <w:rPr>
          <w:rFonts w:ascii="Times New Roman" w:hAnsi="Times New Roman"/>
          <w:sz w:val="16"/>
          <w:szCs w:val="16"/>
        </w:rPr>
        <w:t>Fuente: Elaboración propia, con base a la siguiente información:</w:t>
      </w:r>
    </w:p>
    <w:p w:rsidR="001A5893" w:rsidRPr="00CE4889" w:rsidRDefault="001A5893" w:rsidP="001A5893">
      <w:pPr>
        <w:pStyle w:val="Textonotapie"/>
        <w:jc w:val="both"/>
        <w:rPr>
          <w:rFonts w:ascii="Times New Roman" w:hAnsi="Times New Roman"/>
          <w:color w:val="000000"/>
          <w:sz w:val="16"/>
          <w:szCs w:val="16"/>
        </w:rPr>
      </w:pPr>
      <w:r w:rsidRPr="00CE4889">
        <w:rPr>
          <w:rFonts w:ascii="Times New Roman" w:hAnsi="Times New Roman"/>
          <w:color w:val="000000"/>
          <w:sz w:val="16"/>
          <w:szCs w:val="16"/>
        </w:rPr>
        <w:t xml:space="preserve">/1    </w:t>
      </w:r>
      <w:r w:rsidRPr="00CE4889">
        <w:rPr>
          <w:rFonts w:ascii="Times New Roman" w:hAnsi="Times New Roman"/>
          <w:sz w:val="16"/>
          <w:szCs w:val="16"/>
        </w:rPr>
        <w:t>Comisión Nacional para el Desarrollo de los Pueblos Indígenas. Programa Organización Productiva para Mujeres Indígenas (POPMI). 2010.</w:t>
      </w:r>
    </w:p>
    <w:p w:rsidR="001A5893" w:rsidRPr="00CE4889" w:rsidRDefault="001A5893" w:rsidP="001A5893">
      <w:pPr>
        <w:pStyle w:val="Textonotapie"/>
        <w:jc w:val="both"/>
        <w:rPr>
          <w:rFonts w:ascii="Times New Roman" w:hAnsi="Times New Roman"/>
          <w:color w:val="000000"/>
          <w:sz w:val="16"/>
          <w:szCs w:val="16"/>
        </w:rPr>
      </w:pPr>
      <w:r w:rsidRPr="00CE4889">
        <w:rPr>
          <w:rFonts w:ascii="Times New Roman" w:hAnsi="Times New Roman"/>
          <w:sz w:val="16"/>
          <w:szCs w:val="16"/>
        </w:rPr>
        <w:t>/2  M</w:t>
      </w:r>
      <w:r w:rsidRPr="00CE4889">
        <w:rPr>
          <w:rFonts w:ascii="Times New Roman" w:hAnsi="Times New Roman"/>
          <w:color w:val="000000"/>
          <w:sz w:val="16"/>
          <w:szCs w:val="16"/>
        </w:rPr>
        <w:t xml:space="preserve">edel Ramírez Carlos (2016) “Evaluación del grado de exclusión social y de pobreza multidimensional en las localidades indígenas en el Estado de Veracruz: El caso del programa de desarrollo de zonas prioritarias.” </w:t>
      </w:r>
      <w:proofErr w:type="spellStart"/>
      <w:r w:rsidRPr="00CE4889">
        <w:rPr>
          <w:rFonts w:ascii="Times New Roman" w:hAnsi="Times New Roman"/>
          <w:color w:val="000000"/>
          <w:sz w:val="16"/>
          <w:szCs w:val="16"/>
        </w:rPr>
        <w:t>Op</w:t>
      </w:r>
      <w:proofErr w:type="spellEnd"/>
      <w:r w:rsidRPr="00CE4889">
        <w:rPr>
          <w:rFonts w:ascii="Times New Roman" w:hAnsi="Times New Roman"/>
          <w:color w:val="000000"/>
          <w:sz w:val="16"/>
          <w:szCs w:val="16"/>
        </w:rPr>
        <w:t>. cit.</w:t>
      </w:r>
    </w:p>
    <w:p w:rsidR="001A5893" w:rsidRPr="00CE4889" w:rsidRDefault="001A5893" w:rsidP="001A5893">
      <w:pPr>
        <w:pStyle w:val="Textonotapie"/>
        <w:jc w:val="both"/>
        <w:rPr>
          <w:rFonts w:ascii="Times New Roman" w:hAnsi="Times New Roman"/>
          <w:sz w:val="16"/>
          <w:szCs w:val="16"/>
        </w:rPr>
      </w:pPr>
      <w:r w:rsidRPr="00CE4889">
        <w:rPr>
          <w:rFonts w:ascii="Times New Roman" w:hAnsi="Times New Roman"/>
          <w:sz w:val="16"/>
          <w:szCs w:val="16"/>
        </w:rPr>
        <w:t>/3    Se considera el grado de exclusión muy alto, alto y medio.</w:t>
      </w:r>
    </w:p>
    <w:p w:rsidR="001A5893" w:rsidRPr="00CE4889" w:rsidRDefault="001A5893" w:rsidP="001A5893">
      <w:pPr>
        <w:pStyle w:val="Textonotapie"/>
        <w:jc w:val="both"/>
        <w:rPr>
          <w:rFonts w:ascii="Times New Roman" w:hAnsi="Times New Roman"/>
          <w:color w:val="000000"/>
          <w:sz w:val="16"/>
          <w:szCs w:val="16"/>
        </w:rPr>
      </w:pPr>
      <w:r w:rsidRPr="00CE4889">
        <w:rPr>
          <w:rFonts w:ascii="Times New Roman" w:hAnsi="Times New Roman"/>
          <w:sz w:val="16"/>
          <w:szCs w:val="16"/>
        </w:rPr>
        <w:t xml:space="preserve">N.D. No disponible para </w:t>
      </w:r>
      <w:proofErr w:type="spellStart"/>
      <w:r w:rsidRPr="00CE4889">
        <w:rPr>
          <w:rFonts w:ascii="Times New Roman" w:hAnsi="Times New Roman"/>
          <w:sz w:val="16"/>
          <w:szCs w:val="16"/>
        </w:rPr>
        <w:t>comparabilidad</w:t>
      </w:r>
      <w:proofErr w:type="spellEnd"/>
      <w:r w:rsidRPr="00CE4889">
        <w:rPr>
          <w:rFonts w:ascii="Times New Roman" w:hAnsi="Times New Roman"/>
          <w:sz w:val="16"/>
          <w:szCs w:val="16"/>
        </w:rPr>
        <w:t xml:space="preserve"> 2000 a 2010.</w:t>
      </w:r>
    </w:p>
    <w:p w:rsidR="001A5893" w:rsidRPr="00CE4889" w:rsidRDefault="001A5893" w:rsidP="001A5893">
      <w:pPr>
        <w:spacing w:after="0" w:line="360" w:lineRule="auto"/>
        <w:ind w:right="-377"/>
        <w:mirrorIndents/>
        <w:jc w:val="both"/>
        <w:rPr>
          <w:rFonts w:ascii="Times New Roman" w:hAnsi="Times New Roman"/>
          <w:b/>
          <w:sz w:val="16"/>
          <w:szCs w:val="16"/>
        </w:rPr>
      </w:pPr>
    </w:p>
    <w:p w:rsidR="0021150B" w:rsidRDefault="001A5893" w:rsidP="00517532">
      <w:pPr>
        <w:spacing w:after="0" w:line="360" w:lineRule="auto"/>
        <w:ind w:right="-142" w:firstLine="567"/>
        <w:jc w:val="both"/>
        <w:rPr>
          <w:rFonts w:ascii="Times New Roman" w:hAnsi="Times New Roman"/>
          <w:sz w:val="24"/>
          <w:szCs w:val="24"/>
        </w:rPr>
      </w:pPr>
      <w:r w:rsidRPr="00B71274">
        <w:rPr>
          <w:rFonts w:ascii="Times New Roman" w:hAnsi="Times New Roman"/>
          <w:sz w:val="24"/>
          <w:szCs w:val="24"/>
        </w:rPr>
        <w:lastRenderedPageBreak/>
        <w:t xml:space="preserve">De las cuales, 619 mujeres indígenas beneficiadas en el programa POPMI, se ubicaron localidades que presentan una mejora en su condición de pobreza multidimensional, al pasar de pobre multidimensional en 2000 a la condición de no pobre multidimensional en el año 2010. De las localidades que presentan esta característica son el municipio de </w:t>
      </w:r>
      <w:proofErr w:type="spellStart"/>
      <w:r w:rsidRPr="00B71274">
        <w:rPr>
          <w:rFonts w:ascii="Times New Roman" w:hAnsi="Times New Roman"/>
          <w:sz w:val="24"/>
          <w:szCs w:val="24"/>
        </w:rPr>
        <w:t>Cosamaloapan</w:t>
      </w:r>
      <w:proofErr w:type="spellEnd"/>
      <w:r w:rsidRPr="00B71274">
        <w:rPr>
          <w:rFonts w:ascii="Times New Roman" w:hAnsi="Times New Roman"/>
          <w:sz w:val="24"/>
          <w:szCs w:val="24"/>
        </w:rPr>
        <w:t xml:space="preserve"> de Carpio al registrar 65 mujeres indígenas beneficiadas en el POPMI seguido de </w:t>
      </w:r>
      <w:proofErr w:type="spellStart"/>
      <w:r w:rsidRPr="00B71274">
        <w:rPr>
          <w:rFonts w:ascii="Times New Roman" w:hAnsi="Times New Roman"/>
          <w:sz w:val="24"/>
          <w:szCs w:val="24"/>
        </w:rPr>
        <w:t>Chicontepec</w:t>
      </w:r>
      <w:proofErr w:type="spellEnd"/>
      <w:r w:rsidRPr="00B71274">
        <w:rPr>
          <w:rFonts w:ascii="Times New Roman" w:hAnsi="Times New Roman"/>
          <w:sz w:val="24"/>
          <w:szCs w:val="24"/>
        </w:rPr>
        <w:t xml:space="preserve"> con 52, </w:t>
      </w:r>
      <w:proofErr w:type="spellStart"/>
      <w:r w:rsidRPr="00B71274">
        <w:rPr>
          <w:rFonts w:ascii="Times New Roman" w:hAnsi="Times New Roman"/>
          <w:sz w:val="24"/>
          <w:szCs w:val="24"/>
        </w:rPr>
        <w:t>Uxpanapa</w:t>
      </w:r>
      <w:proofErr w:type="spellEnd"/>
      <w:r w:rsidRPr="00B71274">
        <w:rPr>
          <w:rFonts w:ascii="Times New Roman" w:hAnsi="Times New Roman"/>
          <w:sz w:val="24"/>
          <w:szCs w:val="24"/>
        </w:rPr>
        <w:t xml:space="preserve"> y </w:t>
      </w:r>
      <w:proofErr w:type="spellStart"/>
      <w:r w:rsidRPr="00B71274">
        <w:rPr>
          <w:rFonts w:ascii="Times New Roman" w:hAnsi="Times New Roman"/>
          <w:sz w:val="24"/>
          <w:szCs w:val="24"/>
        </w:rPr>
        <w:t>Coyutla</w:t>
      </w:r>
      <w:proofErr w:type="spellEnd"/>
      <w:r w:rsidRPr="00B71274">
        <w:rPr>
          <w:rFonts w:ascii="Times New Roman" w:hAnsi="Times New Roman"/>
          <w:sz w:val="24"/>
          <w:szCs w:val="24"/>
        </w:rPr>
        <w:t xml:space="preserve"> con 47 cada uno</w:t>
      </w:r>
      <w:r w:rsidR="0021150B">
        <w:rPr>
          <w:rFonts w:ascii="Times New Roman" w:hAnsi="Times New Roman"/>
          <w:sz w:val="24"/>
          <w:szCs w:val="24"/>
        </w:rPr>
        <w:t>.</w:t>
      </w:r>
    </w:p>
    <w:p w:rsidR="001A5893" w:rsidRDefault="001A5893" w:rsidP="001A5893">
      <w:pPr>
        <w:spacing w:after="0" w:line="360" w:lineRule="auto"/>
        <w:ind w:right="-142" w:firstLine="567"/>
        <w:jc w:val="both"/>
        <w:rPr>
          <w:rFonts w:ascii="Times New Roman" w:hAnsi="Times New Roman"/>
          <w:sz w:val="24"/>
          <w:szCs w:val="24"/>
        </w:rPr>
      </w:pPr>
      <w:r w:rsidRPr="00B71274">
        <w:rPr>
          <w:rFonts w:ascii="Times New Roman" w:hAnsi="Times New Roman"/>
          <w:sz w:val="24"/>
          <w:szCs w:val="24"/>
        </w:rPr>
        <w:t xml:space="preserve">Por su parte, 424 mujeres indígenas beneficiadas en el POPMI se ubicaron localidades que muestran un posicionamiento favorable ya que en el año 2000 eran no pobre multidimensional y esta condición la mantienen en el año 2010. El municipio de </w:t>
      </w:r>
      <w:proofErr w:type="spellStart"/>
      <w:r w:rsidRPr="00B71274">
        <w:rPr>
          <w:rFonts w:ascii="Times New Roman" w:hAnsi="Times New Roman"/>
          <w:sz w:val="24"/>
          <w:szCs w:val="24"/>
        </w:rPr>
        <w:t>Tatahuicapan</w:t>
      </w:r>
      <w:proofErr w:type="spellEnd"/>
      <w:r w:rsidRPr="00B71274">
        <w:rPr>
          <w:rFonts w:ascii="Times New Roman" w:hAnsi="Times New Roman"/>
          <w:sz w:val="24"/>
          <w:szCs w:val="24"/>
        </w:rPr>
        <w:t xml:space="preserve"> de Juárez registró 53 mujeres indígenas, </w:t>
      </w:r>
      <w:proofErr w:type="spellStart"/>
      <w:r w:rsidRPr="00B71274">
        <w:rPr>
          <w:rFonts w:ascii="Times New Roman" w:hAnsi="Times New Roman"/>
          <w:sz w:val="24"/>
          <w:szCs w:val="24"/>
        </w:rPr>
        <w:t>Uxpanapa</w:t>
      </w:r>
      <w:proofErr w:type="spellEnd"/>
      <w:r w:rsidRPr="00B71274">
        <w:rPr>
          <w:rFonts w:ascii="Times New Roman" w:hAnsi="Times New Roman"/>
          <w:sz w:val="24"/>
          <w:szCs w:val="24"/>
        </w:rPr>
        <w:t xml:space="preserve"> con 47, </w:t>
      </w:r>
      <w:proofErr w:type="spellStart"/>
      <w:r w:rsidRPr="00B71274">
        <w:rPr>
          <w:rFonts w:ascii="Times New Roman" w:hAnsi="Times New Roman"/>
          <w:sz w:val="24"/>
          <w:szCs w:val="24"/>
        </w:rPr>
        <w:t>Coyutla</w:t>
      </w:r>
      <w:proofErr w:type="spellEnd"/>
      <w:r w:rsidRPr="00B71274">
        <w:rPr>
          <w:rFonts w:ascii="Times New Roman" w:hAnsi="Times New Roman"/>
          <w:sz w:val="24"/>
          <w:szCs w:val="24"/>
        </w:rPr>
        <w:t xml:space="preserve"> con 42, Playa Vicente con 38 y </w:t>
      </w:r>
      <w:proofErr w:type="spellStart"/>
      <w:r w:rsidRPr="00B71274">
        <w:rPr>
          <w:rFonts w:ascii="Times New Roman" w:hAnsi="Times New Roman"/>
          <w:sz w:val="24"/>
          <w:szCs w:val="24"/>
        </w:rPr>
        <w:t>Chic</w:t>
      </w:r>
      <w:r w:rsidR="0021150B">
        <w:rPr>
          <w:rFonts w:ascii="Times New Roman" w:hAnsi="Times New Roman"/>
          <w:sz w:val="24"/>
          <w:szCs w:val="24"/>
        </w:rPr>
        <w:t>ontepec</w:t>
      </w:r>
      <w:proofErr w:type="spellEnd"/>
      <w:r w:rsidR="0021150B">
        <w:rPr>
          <w:rFonts w:ascii="Times New Roman" w:hAnsi="Times New Roman"/>
          <w:sz w:val="24"/>
          <w:szCs w:val="24"/>
        </w:rPr>
        <w:t xml:space="preserve"> con 33.</w:t>
      </w:r>
    </w:p>
    <w:p w:rsidR="001A5893" w:rsidRPr="00B71274" w:rsidRDefault="001A5893" w:rsidP="001A5893">
      <w:pPr>
        <w:spacing w:after="0" w:line="360" w:lineRule="auto"/>
        <w:ind w:right="-142" w:firstLine="567"/>
        <w:jc w:val="both"/>
        <w:rPr>
          <w:rFonts w:ascii="Times New Roman" w:hAnsi="Times New Roman"/>
          <w:sz w:val="24"/>
          <w:szCs w:val="24"/>
        </w:rPr>
      </w:pPr>
      <w:r w:rsidRPr="00B71274">
        <w:rPr>
          <w:rFonts w:ascii="Times New Roman" w:hAnsi="Times New Roman"/>
          <w:sz w:val="24"/>
          <w:szCs w:val="24"/>
        </w:rPr>
        <w:t xml:space="preserve">De las 504 mujeres indígenas beneficiadas en el programa POPMI, se ubicaron localidades que muestran un deterioro ya que eran no pobre multidimensional en el año 2000 y en el año 2010 presenta una condición de pobre multidimensional. Se destaca el municipio de </w:t>
      </w:r>
      <w:proofErr w:type="spellStart"/>
      <w:r w:rsidRPr="00B71274">
        <w:rPr>
          <w:rFonts w:ascii="Times New Roman" w:hAnsi="Times New Roman"/>
          <w:sz w:val="24"/>
          <w:szCs w:val="24"/>
        </w:rPr>
        <w:t>Chiconamel</w:t>
      </w:r>
      <w:proofErr w:type="spellEnd"/>
      <w:r w:rsidRPr="00B71274">
        <w:rPr>
          <w:rFonts w:ascii="Times New Roman" w:hAnsi="Times New Roman"/>
          <w:sz w:val="24"/>
          <w:szCs w:val="24"/>
        </w:rPr>
        <w:t xml:space="preserve"> que registró 62 mujeres indígenas beneficiadas en el POPMI, </w:t>
      </w:r>
      <w:proofErr w:type="spellStart"/>
      <w:r w:rsidRPr="00B71274">
        <w:rPr>
          <w:rFonts w:ascii="Times New Roman" w:hAnsi="Times New Roman"/>
          <w:sz w:val="24"/>
          <w:szCs w:val="24"/>
        </w:rPr>
        <w:t>Tlachichilco</w:t>
      </w:r>
      <w:proofErr w:type="spellEnd"/>
      <w:r w:rsidRPr="00B71274">
        <w:rPr>
          <w:rFonts w:ascii="Times New Roman" w:hAnsi="Times New Roman"/>
          <w:sz w:val="24"/>
          <w:szCs w:val="24"/>
        </w:rPr>
        <w:t xml:space="preserve">, </w:t>
      </w:r>
      <w:proofErr w:type="spellStart"/>
      <w:r w:rsidRPr="00B71274">
        <w:rPr>
          <w:rFonts w:ascii="Times New Roman" w:hAnsi="Times New Roman"/>
          <w:sz w:val="24"/>
          <w:szCs w:val="24"/>
        </w:rPr>
        <w:t>Tehuipango</w:t>
      </w:r>
      <w:proofErr w:type="spellEnd"/>
      <w:r w:rsidRPr="00B71274">
        <w:rPr>
          <w:rFonts w:ascii="Times New Roman" w:hAnsi="Times New Roman"/>
          <w:sz w:val="24"/>
          <w:szCs w:val="24"/>
        </w:rPr>
        <w:t xml:space="preserve"> y </w:t>
      </w:r>
      <w:proofErr w:type="spellStart"/>
      <w:r w:rsidRPr="00B71274">
        <w:rPr>
          <w:rFonts w:ascii="Times New Roman" w:hAnsi="Times New Roman"/>
          <w:sz w:val="24"/>
          <w:szCs w:val="24"/>
        </w:rPr>
        <w:t>Hueyapan</w:t>
      </w:r>
      <w:proofErr w:type="spellEnd"/>
      <w:r w:rsidRPr="00B71274">
        <w:rPr>
          <w:rFonts w:ascii="Times New Roman" w:hAnsi="Times New Roman"/>
          <w:sz w:val="24"/>
          <w:szCs w:val="24"/>
        </w:rPr>
        <w:t xml:space="preserve"> de Ocampo con 32; y </w:t>
      </w:r>
      <w:proofErr w:type="spellStart"/>
      <w:r w:rsidRPr="00B71274">
        <w:rPr>
          <w:rFonts w:ascii="Times New Roman" w:hAnsi="Times New Roman"/>
          <w:sz w:val="24"/>
          <w:szCs w:val="24"/>
        </w:rPr>
        <w:t>Pa</w:t>
      </w:r>
      <w:r w:rsidR="0021150B">
        <w:rPr>
          <w:rFonts w:ascii="Times New Roman" w:hAnsi="Times New Roman"/>
          <w:sz w:val="24"/>
          <w:szCs w:val="24"/>
        </w:rPr>
        <w:t>pantla</w:t>
      </w:r>
      <w:proofErr w:type="spellEnd"/>
      <w:r w:rsidR="0021150B">
        <w:rPr>
          <w:rFonts w:ascii="Times New Roman" w:hAnsi="Times New Roman"/>
          <w:sz w:val="24"/>
          <w:szCs w:val="24"/>
        </w:rPr>
        <w:t xml:space="preserve"> con 27.</w:t>
      </w:r>
    </w:p>
    <w:p w:rsidR="0021150B" w:rsidRDefault="001A5893" w:rsidP="001A5893">
      <w:pPr>
        <w:spacing w:after="0" w:line="360" w:lineRule="auto"/>
        <w:ind w:right="-142" w:firstLine="567"/>
        <w:jc w:val="both"/>
        <w:rPr>
          <w:rFonts w:ascii="Times New Roman" w:hAnsi="Times New Roman"/>
          <w:sz w:val="24"/>
          <w:szCs w:val="24"/>
        </w:rPr>
      </w:pPr>
      <w:r w:rsidRPr="00B71274">
        <w:rPr>
          <w:rFonts w:ascii="Times New Roman" w:hAnsi="Times New Roman"/>
          <w:sz w:val="24"/>
          <w:szCs w:val="24"/>
        </w:rPr>
        <w:t xml:space="preserve">Y finalmente, 885 mujeres indígenas beneficiadas en el POPMI se ubican en una situación desfavorable ya que presentaron una condición de pobre multidimensional en el año 2000 y en el año 2010. El municipio de </w:t>
      </w:r>
      <w:proofErr w:type="spellStart"/>
      <w:r w:rsidRPr="00B71274">
        <w:rPr>
          <w:rFonts w:ascii="Times New Roman" w:hAnsi="Times New Roman"/>
          <w:sz w:val="24"/>
          <w:szCs w:val="24"/>
        </w:rPr>
        <w:t>Papantla</w:t>
      </w:r>
      <w:proofErr w:type="spellEnd"/>
      <w:r w:rsidRPr="00B71274">
        <w:rPr>
          <w:rFonts w:ascii="Times New Roman" w:hAnsi="Times New Roman"/>
          <w:sz w:val="24"/>
          <w:szCs w:val="24"/>
        </w:rPr>
        <w:t xml:space="preserve"> registró 100 mujeres indígenas beneficiadas, Soledad </w:t>
      </w:r>
      <w:proofErr w:type="spellStart"/>
      <w:r w:rsidRPr="00B71274">
        <w:rPr>
          <w:rFonts w:ascii="Times New Roman" w:hAnsi="Times New Roman"/>
          <w:sz w:val="24"/>
          <w:szCs w:val="24"/>
        </w:rPr>
        <w:t>Atzompa</w:t>
      </w:r>
      <w:proofErr w:type="spellEnd"/>
      <w:r w:rsidRPr="00B71274">
        <w:rPr>
          <w:rFonts w:ascii="Times New Roman" w:hAnsi="Times New Roman"/>
          <w:sz w:val="24"/>
          <w:szCs w:val="24"/>
        </w:rPr>
        <w:t xml:space="preserve"> con 77, </w:t>
      </w:r>
      <w:proofErr w:type="spellStart"/>
      <w:r w:rsidRPr="00B71274">
        <w:rPr>
          <w:rFonts w:ascii="Times New Roman" w:hAnsi="Times New Roman"/>
          <w:sz w:val="24"/>
          <w:szCs w:val="24"/>
        </w:rPr>
        <w:t>Chicontepec</w:t>
      </w:r>
      <w:proofErr w:type="spellEnd"/>
      <w:r w:rsidRPr="00B71274">
        <w:rPr>
          <w:rFonts w:ascii="Times New Roman" w:hAnsi="Times New Roman"/>
          <w:sz w:val="24"/>
          <w:szCs w:val="24"/>
        </w:rPr>
        <w:t xml:space="preserve"> con 58, </w:t>
      </w:r>
      <w:proofErr w:type="spellStart"/>
      <w:r w:rsidRPr="00B71274">
        <w:rPr>
          <w:rFonts w:ascii="Times New Roman" w:hAnsi="Times New Roman"/>
          <w:sz w:val="24"/>
          <w:szCs w:val="24"/>
        </w:rPr>
        <w:t>Hueyapan</w:t>
      </w:r>
      <w:proofErr w:type="spellEnd"/>
      <w:r w:rsidRPr="00B71274">
        <w:rPr>
          <w:rFonts w:ascii="Times New Roman" w:hAnsi="Times New Roman"/>
          <w:sz w:val="24"/>
          <w:szCs w:val="24"/>
        </w:rPr>
        <w:t xml:space="preserve"> de Ocampo con 53 y </w:t>
      </w:r>
      <w:proofErr w:type="spellStart"/>
      <w:r w:rsidRPr="00B71274">
        <w:rPr>
          <w:rFonts w:ascii="Times New Roman" w:hAnsi="Times New Roman"/>
          <w:sz w:val="24"/>
          <w:szCs w:val="24"/>
        </w:rPr>
        <w:t>Mecatlán</w:t>
      </w:r>
      <w:proofErr w:type="spellEnd"/>
      <w:r w:rsidRPr="00B71274">
        <w:rPr>
          <w:rFonts w:ascii="Times New Roman" w:hAnsi="Times New Roman"/>
          <w:sz w:val="24"/>
          <w:szCs w:val="24"/>
        </w:rPr>
        <w:t xml:space="preserve"> con 36</w:t>
      </w:r>
      <w:r w:rsidR="0021150B">
        <w:rPr>
          <w:rFonts w:ascii="Times New Roman" w:hAnsi="Times New Roman"/>
          <w:sz w:val="24"/>
          <w:szCs w:val="24"/>
        </w:rPr>
        <w:t>.</w:t>
      </w:r>
    </w:p>
    <w:p w:rsidR="001A5893" w:rsidRPr="00B71274" w:rsidRDefault="001A5893" w:rsidP="001A5893">
      <w:pPr>
        <w:spacing w:after="0" w:line="360" w:lineRule="auto"/>
        <w:ind w:right="-142" w:firstLine="567"/>
        <w:jc w:val="both"/>
        <w:rPr>
          <w:rFonts w:ascii="Times New Roman" w:hAnsi="Times New Roman"/>
          <w:sz w:val="24"/>
          <w:szCs w:val="24"/>
        </w:rPr>
      </w:pPr>
      <w:r w:rsidRPr="00B71274">
        <w:rPr>
          <w:rFonts w:ascii="Times New Roman" w:hAnsi="Times New Roman"/>
          <w:sz w:val="24"/>
          <w:szCs w:val="24"/>
        </w:rPr>
        <w:tab/>
        <w:t xml:space="preserve">Con la finalidad de realizar una </w:t>
      </w:r>
      <w:proofErr w:type="spellStart"/>
      <w:r w:rsidRPr="00B71274">
        <w:rPr>
          <w:rFonts w:ascii="Times New Roman" w:hAnsi="Times New Roman"/>
          <w:sz w:val="24"/>
          <w:szCs w:val="24"/>
        </w:rPr>
        <w:t>comparabilidad</w:t>
      </w:r>
      <w:proofErr w:type="spellEnd"/>
      <w:r w:rsidRPr="00B71274">
        <w:rPr>
          <w:rFonts w:ascii="Times New Roman" w:hAnsi="Times New Roman"/>
          <w:sz w:val="24"/>
          <w:szCs w:val="24"/>
        </w:rPr>
        <w:t xml:space="preserve"> entre los años 2000 y 2010, se identifican 5 niveles de calificación de las localidades de acuerdo a su condición de pobreza multidimensional: a). Con calificación positiva, corresponden a aquellas localidades que fueron identificadas como no pobres multidimensionales, tanto en el año 2000 como en el año 2010; b). Con calificación positiva en ascenso, corresponden a aquellas localidades que fueron identificadas como pobres multidimensionales en el año 2000 y como no pobres multidimensionales en el año 2010; c). Con calificación negativa en descenso, corresponden a aquellas localidades que fueron identificadas como no pobres multidimensionales en el año 2000 y como pobres multidimensionales en el año 2010; d). Con calificación negativa, corresponden a aquellas localidades que fueron identificadas como pobres multidimensionales tanto en el año </w:t>
      </w:r>
      <w:r w:rsidRPr="00B71274">
        <w:rPr>
          <w:rFonts w:ascii="Times New Roman" w:hAnsi="Times New Roman"/>
          <w:sz w:val="24"/>
          <w:szCs w:val="24"/>
        </w:rPr>
        <w:lastRenderedPageBreak/>
        <w:t xml:space="preserve">2000 como en el año 2010; y e). No comparable, corresponden a aquellas localidades que no tienen información para </w:t>
      </w:r>
      <w:proofErr w:type="spellStart"/>
      <w:r w:rsidRPr="00B71274">
        <w:rPr>
          <w:rFonts w:ascii="Times New Roman" w:hAnsi="Times New Roman"/>
          <w:sz w:val="24"/>
          <w:szCs w:val="24"/>
        </w:rPr>
        <w:t>comparabilidad</w:t>
      </w:r>
      <w:proofErr w:type="spellEnd"/>
      <w:r w:rsidRPr="00B71274">
        <w:rPr>
          <w:rFonts w:ascii="Times New Roman" w:hAnsi="Times New Roman"/>
          <w:sz w:val="24"/>
          <w:szCs w:val="24"/>
        </w:rPr>
        <w:t xml:space="preserve"> entre el año 2000 y 2010. </w:t>
      </w:r>
    </w:p>
    <w:p w:rsidR="001A5893" w:rsidRPr="00B71274" w:rsidRDefault="001A5893" w:rsidP="001A5893">
      <w:pPr>
        <w:spacing w:after="0" w:line="360" w:lineRule="auto"/>
        <w:ind w:right="-142" w:firstLine="567"/>
        <w:jc w:val="both"/>
        <w:rPr>
          <w:rFonts w:ascii="Times New Roman" w:hAnsi="Times New Roman"/>
          <w:sz w:val="24"/>
          <w:szCs w:val="24"/>
        </w:rPr>
      </w:pPr>
      <w:r w:rsidRPr="00B71274">
        <w:rPr>
          <w:rFonts w:ascii="Times New Roman" w:hAnsi="Times New Roman"/>
          <w:sz w:val="24"/>
          <w:szCs w:val="24"/>
        </w:rPr>
        <w:t xml:space="preserve">De esta forma, de acuerdo con la información del Gráfico </w:t>
      </w:r>
      <w:r w:rsidR="00A564E1">
        <w:rPr>
          <w:rFonts w:ascii="Times New Roman" w:hAnsi="Times New Roman"/>
          <w:sz w:val="24"/>
          <w:szCs w:val="24"/>
        </w:rPr>
        <w:t>3</w:t>
      </w:r>
      <w:r w:rsidRPr="00B71274">
        <w:rPr>
          <w:rFonts w:ascii="Times New Roman" w:hAnsi="Times New Roman"/>
          <w:sz w:val="24"/>
          <w:szCs w:val="24"/>
        </w:rPr>
        <w:t xml:space="preserve"> se observa lo siguiente:</w:t>
      </w:r>
    </w:p>
    <w:p w:rsidR="001A5893" w:rsidRPr="00B71274" w:rsidRDefault="001A5893" w:rsidP="001A5893">
      <w:pPr>
        <w:pStyle w:val="Prrafodelista"/>
        <w:numPr>
          <w:ilvl w:val="0"/>
          <w:numId w:val="21"/>
        </w:numPr>
        <w:spacing w:after="0" w:line="360" w:lineRule="auto"/>
        <w:ind w:right="-142"/>
        <w:jc w:val="both"/>
        <w:rPr>
          <w:rFonts w:ascii="Times New Roman" w:hAnsi="Times New Roman"/>
          <w:sz w:val="24"/>
          <w:szCs w:val="24"/>
        </w:rPr>
      </w:pPr>
      <w:r w:rsidRPr="00B71274">
        <w:rPr>
          <w:rFonts w:ascii="Times New Roman" w:hAnsi="Times New Roman"/>
          <w:sz w:val="24"/>
          <w:szCs w:val="24"/>
        </w:rPr>
        <w:t xml:space="preserve">885 mujeres indígenas beneficiadas en el programa POPMI, se ubicaron en localidades que muestran una condición negativa respecto a su condición de pobreza multidimensional, es decir que corresponden a localidades que fueron identificadas como pobre multidimensional en el año 2000 y que en el año 2010 mantuvieron esa condición. </w:t>
      </w:r>
    </w:p>
    <w:p w:rsidR="001A5893" w:rsidRDefault="001A5893" w:rsidP="001A5893">
      <w:pPr>
        <w:pStyle w:val="Prrafodelista"/>
        <w:numPr>
          <w:ilvl w:val="0"/>
          <w:numId w:val="21"/>
        </w:numPr>
        <w:spacing w:after="0" w:line="360" w:lineRule="auto"/>
        <w:ind w:right="-142"/>
        <w:jc w:val="both"/>
        <w:rPr>
          <w:rFonts w:ascii="Times New Roman" w:hAnsi="Times New Roman"/>
          <w:sz w:val="24"/>
          <w:szCs w:val="24"/>
        </w:rPr>
      </w:pPr>
      <w:r w:rsidRPr="00B71274">
        <w:rPr>
          <w:rFonts w:ascii="Times New Roman" w:hAnsi="Times New Roman"/>
          <w:sz w:val="24"/>
          <w:szCs w:val="24"/>
        </w:rPr>
        <w:t xml:space="preserve">504 mujeres indígenas beneficiadas se ubicaron en localidades que muestran una condición negativa en descenso con respecto a su condición de pobreza multidimensional, es decir que corresponden a localidades que fueron identificadas como no pobre multidimensional en el año 2000 y que en el año 2010 se identificaron como pobre multidimensional. </w:t>
      </w:r>
    </w:p>
    <w:p w:rsidR="001A5893" w:rsidRPr="00B71274" w:rsidRDefault="00A564E1" w:rsidP="001A5893">
      <w:pPr>
        <w:spacing w:after="0" w:line="240" w:lineRule="auto"/>
        <w:ind w:right="-235"/>
        <w:jc w:val="center"/>
        <w:rPr>
          <w:rFonts w:ascii="Times New Roman" w:hAnsi="Times New Roman"/>
          <w:sz w:val="24"/>
          <w:szCs w:val="24"/>
        </w:rPr>
      </w:pPr>
      <w:r>
        <w:rPr>
          <w:rFonts w:ascii="Times New Roman" w:hAnsi="Times New Roman"/>
          <w:sz w:val="24"/>
          <w:szCs w:val="24"/>
        </w:rPr>
        <w:t>Gráfico 3</w:t>
      </w:r>
    </w:p>
    <w:p w:rsidR="001A5893" w:rsidRPr="00B71274" w:rsidRDefault="001A5893" w:rsidP="001A5893">
      <w:pPr>
        <w:spacing w:after="0" w:line="240" w:lineRule="auto"/>
        <w:ind w:right="-142"/>
        <w:jc w:val="center"/>
        <w:rPr>
          <w:rFonts w:ascii="Times New Roman" w:hAnsi="Times New Roman"/>
          <w:sz w:val="24"/>
          <w:szCs w:val="24"/>
        </w:rPr>
      </w:pPr>
      <w:r w:rsidRPr="00B71274">
        <w:rPr>
          <w:rFonts w:ascii="Times New Roman" w:hAnsi="Times New Roman"/>
          <w:sz w:val="24"/>
          <w:szCs w:val="24"/>
        </w:rPr>
        <w:t>Distribución de mujeres indígenas beneficiadas en el programa POPMI según calificación de la localidad respecto a su condición de pobreza multidimensional en el período 2000-2010.</w:t>
      </w:r>
    </w:p>
    <w:p w:rsidR="001A5893" w:rsidRPr="00B71274" w:rsidRDefault="001A5893" w:rsidP="001A5893">
      <w:pPr>
        <w:spacing w:after="0" w:line="360" w:lineRule="auto"/>
        <w:ind w:left="-284" w:right="-377"/>
        <w:mirrorIndents/>
        <w:jc w:val="center"/>
        <w:rPr>
          <w:rFonts w:ascii="Times New Roman" w:hAnsi="Times New Roman"/>
          <w:sz w:val="24"/>
          <w:szCs w:val="24"/>
        </w:rPr>
      </w:pPr>
      <w:r w:rsidRPr="00B71274">
        <w:rPr>
          <w:rFonts w:ascii="Times New Roman" w:hAnsi="Times New Roman"/>
          <w:noProof/>
        </w:rPr>
        <w:drawing>
          <wp:inline distT="0" distB="0" distL="0" distR="0">
            <wp:extent cx="5467350" cy="2541494"/>
            <wp:effectExtent l="1905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cstate="print"/>
                    <a:srcRect/>
                    <a:stretch>
                      <a:fillRect/>
                    </a:stretch>
                  </pic:blipFill>
                  <pic:spPr bwMode="auto">
                    <a:xfrm>
                      <a:off x="0" y="0"/>
                      <a:ext cx="5477280" cy="2546110"/>
                    </a:xfrm>
                    <a:prstGeom prst="rect">
                      <a:avLst/>
                    </a:prstGeom>
                    <a:noFill/>
                    <a:ln w="9525">
                      <a:noFill/>
                      <a:miter lim="800000"/>
                      <a:headEnd/>
                      <a:tailEnd/>
                    </a:ln>
                  </pic:spPr>
                </pic:pic>
              </a:graphicData>
            </a:graphic>
          </wp:inline>
        </w:drawing>
      </w:r>
    </w:p>
    <w:p w:rsidR="001A5893" w:rsidRPr="00B71274" w:rsidRDefault="001A5893" w:rsidP="001A5893">
      <w:pPr>
        <w:spacing w:after="0" w:line="240" w:lineRule="auto"/>
        <w:ind w:left="567" w:right="-374"/>
        <w:jc w:val="both"/>
        <w:rPr>
          <w:rFonts w:ascii="Times New Roman" w:hAnsi="Times New Roman"/>
          <w:sz w:val="16"/>
          <w:szCs w:val="16"/>
        </w:rPr>
      </w:pPr>
      <w:r w:rsidRPr="00B71274">
        <w:rPr>
          <w:rFonts w:ascii="Times New Roman" w:hAnsi="Times New Roman"/>
          <w:sz w:val="16"/>
          <w:szCs w:val="16"/>
        </w:rPr>
        <w:t>Fuente:</w:t>
      </w:r>
    </w:p>
    <w:p w:rsidR="001A5893" w:rsidRPr="005E4679" w:rsidRDefault="001A5893" w:rsidP="001A5893">
      <w:pPr>
        <w:pStyle w:val="Textonotapie"/>
        <w:ind w:left="993" w:right="-142" w:hanging="426"/>
        <w:jc w:val="both"/>
        <w:rPr>
          <w:rFonts w:ascii="Times New Roman" w:hAnsi="Times New Roman"/>
          <w:color w:val="000000"/>
          <w:sz w:val="16"/>
          <w:szCs w:val="16"/>
        </w:rPr>
      </w:pPr>
      <w:r w:rsidRPr="005E4679">
        <w:rPr>
          <w:rFonts w:ascii="Times New Roman" w:hAnsi="Times New Roman"/>
          <w:color w:val="000000"/>
          <w:sz w:val="16"/>
          <w:szCs w:val="16"/>
        </w:rPr>
        <w:t xml:space="preserve">/1    </w:t>
      </w:r>
      <w:r w:rsidRPr="005E4679">
        <w:rPr>
          <w:rFonts w:ascii="Times New Roman" w:hAnsi="Times New Roman"/>
          <w:sz w:val="16"/>
          <w:szCs w:val="16"/>
        </w:rPr>
        <w:t>Comisión Nacional para el Desarrollo de los Pueblos Indígenas. Programa Organización Productiva para Mujeres Indígenas (POPMI). 2010.</w:t>
      </w:r>
    </w:p>
    <w:p w:rsidR="001A5893" w:rsidRDefault="001A5893" w:rsidP="001A5893">
      <w:pPr>
        <w:pStyle w:val="Textonotapie"/>
        <w:ind w:left="993" w:right="-142" w:hanging="426"/>
        <w:jc w:val="both"/>
        <w:rPr>
          <w:rFonts w:ascii="Times New Roman" w:hAnsi="Times New Roman"/>
          <w:color w:val="000000"/>
          <w:sz w:val="16"/>
          <w:szCs w:val="16"/>
          <w:lang w:val="en-US"/>
        </w:rPr>
      </w:pPr>
      <w:r w:rsidRPr="005E4679">
        <w:rPr>
          <w:rFonts w:ascii="Times New Roman" w:hAnsi="Times New Roman"/>
          <w:sz w:val="16"/>
          <w:szCs w:val="16"/>
        </w:rPr>
        <w:t>/2    M</w:t>
      </w:r>
      <w:r w:rsidRPr="005E4679">
        <w:rPr>
          <w:rFonts w:ascii="Times New Roman" w:hAnsi="Times New Roman"/>
          <w:color w:val="000000"/>
          <w:sz w:val="16"/>
          <w:szCs w:val="16"/>
        </w:rPr>
        <w:t xml:space="preserve">edel Ramírez Carlos (2016) “Evaluación del grado de exclusión social y de pobreza multidimensional en las localidades indígenas en el Estado de Veracruz: El caso del programa de desarrollo de zonas prioritarias.” </w:t>
      </w:r>
      <w:proofErr w:type="gramStart"/>
      <w:r w:rsidRPr="005E4679">
        <w:rPr>
          <w:rFonts w:ascii="Times New Roman" w:hAnsi="Times New Roman"/>
          <w:color w:val="000000"/>
          <w:sz w:val="16"/>
          <w:szCs w:val="16"/>
          <w:lang w:val="en-US"/>
        </w:rPr>
        <w:t>Op. cit.</w:t>
      </w:r>
      <w:proofErr w:type="gramEnd"/>
    </w:p>
    <w:p w:rsidR="00A564E1" w:rsidRPr="005E4679" w:rsidRDefault="00A564E1" w:rsidP="001A5893">
      <w:pPr>
        <w:pStyle w:val="Textonotapie"/>
        <w:ind w:left="993" w:right="-142" w:hanging="426"/>
        <w:jc w:val="both"/>
        <w:rPr>
          <w:rFonts w:ascii="Times New Roman" w:hAnsi="Times New Roman"/>
          <w:color w:val="000000"/>
          <w:sz w:val="16"/>
          <w:szCs w:val="16"/>
          <w:lang w:val="en-US"/>
        </w:rPr>
      </w:pPr>
    </w:p>
    <w:p w:rsidR="001A5893" w:rsidRPr="00B71274" w:rsidRDefault="001A5893" w:rsidP="001A5893">
      <w:pPr>
        <w:pStyle w:val="Prrafodelista"/>
        <w:numPr>
          <w:ilvl w:val="0"/>
          <w:numId w:val="21"/>
        </w:numPr>
        <w:spacing w:after="0" w:line="360" w:lineRule="auto"/>
        <w:ind w:right="-142"/>
        <w:jc w:val="both"/>
        <w:rPr>
          <w:rFonts w:ascii="Times New Roman" w:hAnsi="Times New Roman"/>
          <w:sz w:val="24"/>
          <w:szCs w:val="24"/>
        </w:rPr>
      </w:pPr>
      <w:r w:rsidRPr="00B71274">
        <w:rPr>
          <w:rFonts w:ascii="Times New Roman" w:hAnsi="Times New Roman"/>
          <w:sz w:val="24"/>
          <w:szCs w:val="24"/>
        </w:rPr>
        <w:t xml:space="preserve">619 mujeres indígenas beneficiadas se ubicaron en localidades que muestran una condición positiva en ascenso con respecto a su condición de pobreza multidimensional, es decir que corresponden a localidades que fueron identificadas </w:t>
      </w:r>
      <w:r w:rsidRPr="00B71274">
        <w:rPr>
          <w:rFonts w:ascii="Times New Roman" w:hAnsi="Times New Roman"/>
          <w:sz w:val="24"/>
          <w:szCs w:val="24"/>
        </w:rPr>
        <w:lastRenderedPageBreak/>
        <w:t xml:space="preserve">como pobre multidimensional en el año 2000 y que en el año se identificaron como no pobre multidimensional en el año 2010. </w:t>
      </w:r>
    </w:p>
    <w:p w:rsidR="001A5893" w:rsidRPr="00B71274" w:rsidRDefault="001A5893" w:rsidP="001A5893">
      <w:pPr>
        <w:pStyle w:val="Prrafodelista"/>
        <w:numPr>
          <w:ilvl w:val="0"/>
          <w:numId w:val="21"/>
        </w:numPr>
        <w:spacing w:after="0" w:line="360" w:lineRule="auto"/>
        <w:ind w:right="-142"/>
        <w:jc w:val="both"/>
        <w:rPr>
          <w:rFonts w:ascii="Times New Roman" w:hAnsi="Times New Roman"/>
          <w:sz w:val="24"/>
          <w:szCs w:val="24"/>
        </w:rPr>
      </w:pPr>
      <w:r w:rsidRPr="00B71274">
        <w:rPr>
          <w:rFonts w:ascii="Times New Roman" w:hAnsi="Times New Roman"/>
          <w:sz w:val="24"/>
          <w:szCs w:val="24"/>
        </w:rPr>
        <w:t xml:space="preserve">424 mujeres indígenas beneficiadas se ubicaron en localidades que muestran una condición positiva con respecto a su condición de pobreza multidimensional, es decir que corresponden a localidades que fueron identificadas como no pobre multidimensional tanto en el año 2000 como en el año 2010. </w:t>
      </w:r>
    </w:p>
    <w:p w:rsidR="001A5893" w:rsidRPr="00B71274" w:rsidRDefault="001A5893" w:rsidP="001A5893">
      <w:pPr>
        <w:pStyle w:val="Prrafodelista"/>
        <w:numPr>
          <w:ilvl w:val="0"/>
          <w:numId w:val="21"/>
        </w:numPr>
        <w:spacing w:after="0" w:line="360" w:lineRule="auto"/>
        <w:ind w:right="-142"/>
        <w:jc w:val="both"/>
        <w:rPr>
          <w:rFonts w:ascii="Times New Roman" w:hAnsi="Times New Roman"/>
          <w:sz w:val="24"/>
          <w:szCs w:val="24"/>
        </w:rPr>
      </w:pPr>
      <w:r w:rsidRPr="00B71274">
        <w:rPr>
          <w:rFonts w:ascii="Times New Roman" w:hAnsi="Times New Roman"/>
          <w:sz w:val="24"/>
          <w:szCs w:val="24"/>
        </w:rPr>
        <w:t xml:space="preserve">Y finalmente, 11 mujeres indígenas beneficiadas se ubicaron en localidades que no tienen información para </w:t>
      </w:r>
      <w:proofErr w:type="spellStart"/>
      <w:r w:rsidRPr="00B71274">
        <w:rPr>
          <w:rFonts w:ascii="Times New Roman" w:hAnsi="Times New Roman"/>
          <w:sz w:val="24"/>
          <w:szCs w:val="24"/>
        </w:rPr>
        <w:t>comparabilidad</w:t>
      </w:r>
      <w:proofErr w:type="spellEnd"/>
      <w:r w:rsidRPr="00B71274">
        <w:rPr>
          <w:rFonts w:ascii="Times New Roman" w:hAnsi="Times New Roman"/>
          <w:sz w:val="24"/>
          <w:szCs w:val="24"/>
        </w:rPr>
        <w:t xml:space="preserve"> entre el año 2000 y 2010.</w:t>
      </w:r>
    </w:p>
    <w:p w:rsidR="00A564E1" w:rsidRDefault="00A564E1" w:rsidP="001A5893">
      <w:pPr>
        <w:spacing w:after="0" w:line="360" w:lineRule="auto"/>
        <w:jc w:val="both"/>
        <w:rPr>
          <w:rFonts w:ascii="Times New Roman" w:hAnsi="Times New Roman"/>
          <w:b/>
          <w:i/>
          <w:sz w:val="28"/>
          <w:szCs w:val="28"/>
        </w:rPr>
      </w:pPr>
    </w:p>
    <w:p w:rsidR="001A5893" w:rsidRPr="00A564E1" w:rsidRDefault="001A5893" w:rsidP="001A5893">
      <w:pPr>
        <w:spacing w:after="0" w:line="360" w:lineRule="auto"/>
        <w:jc w:val="both"/>
        <w:rPr>
          <w:rFonts w:ascii="Times New Roman" w:hAnsi="Times New Roman"/>
          <w:sz w:val="28"/>
          <w:szCs w:val="28"/>
        </w:rPr>
      </w:pPr>
      <w:r w:rsidRPr="00A564E1">
        <w:rPr>
          <w:rFonts w:ascii="Times New Roman" w:hAnsi="Times New Roman"/>
          <w:sz w:val="28"/>
          <w:szCs w:val="28"/>
        </w:rPr>
        <w:t>Conclusiones</w:t>
      </w:r>
    </w:p>
    <w:p w:rsidR="001A5893" w:rsidRPr="00B71274" w:rsidRDefault="001A5893" w:rsidP="001A5893">
      <w:pPr>
        <w:spacing w:after="0" w:line="360" w:lineRule="auto"/>
        <w:ind w:right="-142"/>
        <w:jc w:val="both"/>
        <w:rPr>
          <w:rFonts w:ascii="Times New Roman" w:hAnsi="Times New Roman"/>
          <w:sz w:val="24"/>
          <w:szCs w:val="24"/>
        </w:rPr>
      </w:pPr>
      <w:r w:rsidRPr="00B71274">
        <w:rPr>
          <w:rFonts w:ascii="Times New Roman" w:hAnsi="Times New Roman"/>
          <w:sz w:val="24"/>
          <w:szCs w:val="24"/>
        </w:rPr>
        <w:t xml:space="preserve">El análisis de la pobreza multidimensional es un factor importante para analizar la distribución de los recursos públicos federales aplicados en la operación del programa POPMI, ya que permite la identificación de escenarios, con base en la información del período de 2000 a 2010, </w:t>
      </w:r>
      <w:proofErr w:type="gramStart"/>
      <w:r w:rsidRPr="00B71274">
        <w:rPr>
          <w:rFonts w:ascii="Times New Roman" w:hAnsi="Times New Roman"/>
          <w:sz w:val="24"/>
          <w:szCs w:val="24"/>
        </w:rPr>
        <w:t>ya</w:t>
      </w:r>
      <w:proofErr w:type="gramEnd"/>
      <w:r w:rsidRPr="00B71274">
        <w:rPr>
          <w:rFonts w:ascii="Times New Roman" w:hAnsi="Times New Roman"/>
          <w:sz w:val="24"/>
          <w:szCs w:val="24"/>
        </w:rPr>
        <w:t xml:space="preserve"> que establece estrategias para el empoderamiento de las mujeres indígenas, con las siguientes líneas de atención prioritaria:</w:t>
      </w:r>
    </w:p>
    <w:p w:rsidR="001A5893" w:rsidRPr="00B71274" w:rsidRDefault="001A5893" w:rsidP="001A5893">
      <w:pPr>
        <w:pStyle w:val="Prrafodelista"/>
        <w:numPr>
          <w:ilvl w:val="1"/>
          <w:numId w:val="20"/>
        </w:numPr>
        <w:spacing w:after="0" w:line="360" w:lineRule="auto"/>
        <w:ind w:left="1276" w:right="-142" w:hanging="709"/>
        <w:jc w:val="both"/>
        <w:rPr>
          <w:rFonts w:ascii="Times New Roman" w:hAnsi="Times New Roman"/>
          <w:sz w:val="24"/>
          <w:szCs w:val="24"/>
        </w:rPr>
      </w:pPr>
      <w:r w:rsidRPr="00B71274">
        <w:rPr>
          <w:rFonts w:ascii="Times New Roman" w:hAnsi="Times New Roman"/>
          <w:sz w:val="24"/>
          <w:szCs w:val="24"/>
        </w:rPr>
        <w:t xml:space="preserve">Dar atención a las 504 localidades que empeoraron su condición de pobreza multidimensional en el año 2010; </w:t>
      </w:r>
    </w:p>
    <w:p w:rsidR="001A5893" w:rsidRPr="00B71274" w:rsidRDefault="001A5893" w:rsidP="001A5893">
      <w:pPr>
        <w:pStyle w:val="Prrafodelista"/>
        <w:numPr>
          <w:ilvl w:val="1"/>
          <w:numId w:val="20"/>
        </w:numPr>
        <w:spacing w:after="0" w:line="360" w:lineRule="auto"/>
        <w:ind w:left="1276" w:right="-142" w:hanging="709"/>
        <w:jc w:val="both"/>
        <w:rPr>
          <w:rFonts w:ascii="Times New Roman" w:hAnsi="Times New Roman"/>
          <w:sz w:val="24"/>
          <w:szCs w:val="24"/>
        </w:rPr>
      </w:pPr>
      <w:r w:rsidRPr="00B71274">
        <w:rPr>
          <w:rFonts w:ascii="Times New Roman" w:hAnsi="Times New Roman"/>
          <w:sz w:val="24"/>
          <w:szCs w:val="24"/>
        </w:rPr>
        <w:t xml:space="preserve">Dar atención prioritaria a las 885 localidades que presentan un estancamiento negativo en su condición de pobreza multidimensional. </w:t>
      </w:r>
    </w:p>
    <w:p w:rsidR="001A5893" w:rsidRPr="00B71274" w:rsidRDefault="001A5893" w:rsidP="001A5893">
      <w:pPr>
        <w:pStyle w:val="Prrafodelista"/>
        <w:numPr>
          <w:ilvl w:val="1"/>
          <w:numId w:val="20"/>
        </w:numPr>
        <w:spacing w:after="0" w:line="360" w:lineRule="auto"/>
        <w:ind w:left="1276" w:right="-142" w:hanging="709"/>
        <w:jc w:val="both"/>
        <w:rPr>
          <w:rFonts w:ascii="Times New Roman" w:hAnsi="Times New Roman"/>
          <w:sz w:val="24"/>
          <w:szCs w:val="24"/>
        </w:rPr>
      </w:pPr>
      <w:r w:rsidRPr="00B71274">
        <w:rPr>
          <w:rFonts w:ascii="Times New Roman" w:hAnsi="Times New Roman"/>
          <w:sz w:val="24"/>
          <w:szCs w:val="24"/>
        </w:rPr>
        <w:t xml:space="preserve">Fortalecer los apoyos para el empoderamiento de la mujer indígena en 619 localidades que mejoraron su condición de pobreza multidimensional. </w:t>
      </w:r>
    </w:p>
    <w:p w:rsidR="001A5893" w:rsidRPr="00B71274" w:rsidRDefault="001A5893" w:rsidP="001A5893">
      <w:pPr>
        <w:pStyle w:val="Prrafodelista"/>
        <w:numPr>
          <w:ilvl w:val="1"/>
          <w:numId w:val="20"/>
        </w:numPr>
        <w:spacing w:after="0" w:line="360" w:lineRule="auto"/>
        <w:ind w:left="1276" w:right="-142" w:hanging="709"/>
        <w:jc w:val="both"/>
        <w:rPr>
          <w:rFonts w:ascii="Times New Roman" w:hAnsi="Times New Roman"/>
          <w:sz w:val="24"/>
          <w:szCs w:val="24"/>
        </w:rPr>
      </w:pPr>
      <w:r w:rsidRPr="00B71274">
        <w:rPr>
          <w:rFonts w:ascii="Times New Roman" w:hAnsi="Times New Roman"/>
          <w:sz w:val="24"/>
          <w:szCs w:val="24"/>
        </w:rPr>
        <w:t xml:space="preserve">Seguir con la promoción del apoyo en las 424 localidades que mantienen estabilidad positiva en su condición de pobreza multidimensional. </w:t>
      </w:r>
    </w:p>
    <w:p w:rsidR="001A5893" w:rsidRPr="00B71274" w:rsidRDefault="001A5893" w:rsidP="001A5893">
      <w:pPr>
        <w:spacing w:after="0" w:line="360" w:lineRule="auto"/>
        <w:jc w:val="both"/>
        <w:rPr>
          <w:rFonts w:ascii="Times New Roman" w:hAnsi="Times New Roman"/>
          <w:sz w:val="24"/>
          <w:szCs w:val="24"/>
        </w:rPr>
      </w:pPr>
      <w:r w:rsidRPr="00B71274">
        <w:rPr>
          <w:rFonts w:ascii="Times New Roman" w:hAnsi="Times New Roman"/>
          <w:sz w:val="24"/>
          <w:szCs w:val="24"/>
        </w:rPr>
        <w:t xml:space="preserve">De los resultados obtenidos se concluye que: </w:t>
      </w:r>
    </w:p>
    <w:p w:rsidR="001A5893" w:rsidRPr="00B71274" w:rsidRDefault="001A5893" w:rsidP="001A5893">
      <w:pPr>
        <w:pStyle w:val="Prrafodelista"/>
        <w:numPr>
          <w:ilvl w:val="0"/>
          <w:numId w:val="8"/>
        </w:numPr>
        <w:spacing w:after="0" w:line="360" w:lineRule="auto"/>
        <w:ind w:left="284"/>
        <w:jc w:val="both"/>
        <w:rPr>
          <w:rFonts w:ascii="Times New Roman" w:hAnsi="Times New Roman"/>
          <w:sz w:val="24"/>
          <w:szCs w:val="24"/>
        </w:rPr>
      </w:pPr>
      <w:r w:rsidRPr="00B71274">
        <w:rPr>
          <w:rFonts w:ascii="Times New Roman" w:hAnsi="Times New Roman"/>
          <w:sz w:val="24"/>
          <w:szCs w:val="24"/>
        </w:rPr>
        <w:t>Las localidades en el Estado de Veracruz en las que se registró presencia indígena y con condición de pobreza multidimensional y con grado de exclusión social muy alto, alto y medio han sido excluidos en la estrategia planteada por el Programa de Organización Productiva para Mujeres Indígenas (POPMI) en el Estado de Veracruz.</w:t>
      </w:r>
    </w:p>
    <w:p w:rsidR="001A5893" w:rsidRPr="00B71274" w:rsidRDefault="001A5893" w:rsidP="001A5893">
      <w:pPr>
        <w:pStyle w:val="Prrafodelista"/>
        <w:numPr>
          <w:ilvl w:val="0"/>
          <w:numId w:val="8"/>
        </w:numPr>
        <w:spacing w:after="0" w:line="360" w:lineRule="auto"/>
        <w:ind w:left="284"/>
        <w:jc w:val="both"/>
        <w:rPr>
          <w:rFonts w:ascii="Times New Roman" w:hAnsi="Times New Roman"/>
          <w:sz w:val="24"/>
          <w:szCs w:val="24"/>
        </w:rPr>
      </w:pPr>
      <w:r w:rsidRPr="00B71274">
        <w:rPr>
          <w:rFonts w:ascii="Times New Roman" w:hAnsi="Times New Roman"/>
          <w:sz w:val="24"/>
          <w:szCs w:val="24"/>
        </w:rPr>
        <w:t xml:space="preserve">La condición de hablante de lengua indígena en las localidades con alto ó muy alto índice de marginación, así como de alto ó muy alto índice de rezago social constituyen factores que condicionan un alto índice de exclusión social, en virtud de que la condición de la condición </w:t>
      </w:r>
      <w:r w:rsidRPr="00B71274">
        <w:rPr>
          <w:rFonts w:ascii="Times New Roman" w:hAnsi="Times New Roman"/>
          <w:sz w:val="24"/>
          <w:szCs w:val="24"/>
        </w:rPr>
        <w:lastRenderedPageBreak/>
        <w:t>de contar con alto grado de presencia indígena (%</w:t>
      </w:r>
      <w:proofErr w:type="spellStart"/>
      <w:r w:rsidRPr="00B71274">
        <w:rPr>
          <w:rFonts w:ascii="Times New Roman" w:hAnsi="Times New Roman"/>
          <w:sz w:val="24"/>
          <w:szCs w:val="24"/>
        </w:rPr>
        <w:t>GPLI</w:t>
      </w:r>
      <w:r w:rsidRPr="00B71274">
        <w:rPr>
          <w:rFonts w:ascii="Times New Roman" w:hAnsi="Times New Roman"/>
          <w:sz w:val="24"/>
          <w:szCs w:val="24"/>
          <w:vertAlign w:val="subscript"/>
        </w:rPr>
        <w:t>loc</w:t>
      </w:r>
      <w:proofErr w:type="spellEnd"/>
      <w:r w:rsidRPr="00B71274">
        <w:rPr>
          <w:rFonts w:ascii="Times New Roman" w:hAnsi="Times New Roman"/>
          <w:sz w:val="24"/>
          <w:szCs w:val="24"/>
        </w:rPr>
        <w:t xml:space="preserve">) y tener un índice de rezago social (RS = alto o muy alto) es un factor detonante para tener un índice de exclusión social alto. </w:t>
      </w:r>
    </w:p>
    <w:p w:rsidR="001A5893" w:rsidRPr="00B71274" w:rsidRDefault="001A5893" w:rsidP="001A5893">
      <w:pPr>
        <w:pStyle w:val="Prrafodelista"/>
        <w:numPr>
          <w:ilvl w:val="0"/>
          <w:numId w:val="8"/>
        </w:numPr>
        <w:spacing w:after="0" w:line="360" w:lineRule="auto"/>
        <w:ind w:left="284"/>
        <w:jc w:val="both"/>
        <w:rPr>
          <w:rFonts w:ascii="Times New Roman" w:hAnsi="Times New Roman"/>
          <w:sz w:val="24"/>
          <w:szCs w:val="24"/>
        </w:rPr>
      </w:pPr>
      <w:r w:rsidRPr="00B71274">
        <w:rPr>
          <w:rFonts w:ascii="Times New Roman" w:hAnsi="Times New Roman"/>
          <w:sz w:val="24"/>
          <w:szCs w:val="24"/>
        </w:rPr>
        <w:t>El combate a la pobreza, si bien es cierto reconoce su carácter multidimensional, el examen del grado de exclusión social en las localidades que cuentan con alta presencia de hablante de lengua indígena, dado que el criterio de selección en las reglas de operación del POPMI para la transferencia de recurso público federal aplicado en PDZP a nivel de localidades es excluyente.</w:t>
      </w:r>
    </w:p>
    <w:p w:rsidR="001A5893" w:rsidRPr="00B71274" w:rsidRDefault="001A5893" w:rsidP="001A5893">
      <w:pPr>
        <w:pStyle w:val="Prrafodelista"/>
        <w:numPr>
          <w:ilvl w:val="0"/>
          <w:numId w:val="8"/>
        </w:numPr>
        <w:spacing w:after="0" w:line="360" w:lineRule="auto"/>
        <w:ind w:left="284"/>
        <w:jc w:val="both"/>
        <w:rPr>
          <w:rFonts w:ascii="Times New Roman" w:hAnsi="Times New Roman"/>
          <w:sz w:val="24"/>
          <w:szCs w:val="24"/>
        </w:rPr>
      </w:pPr>
      <w:r w:rsidRPr="00B71274">
        <w:rPr>
          <w:rFonts w:ascii="Times New Roman" w:hAnsi="Times New Roman"/>
          <w:sz w:val="24"/>
          <w:szCs w:val="24"/>
        </w:rPr>
        <w:t>La actual política del gasto social dirigida a buscar el empoderamiento de las capacidades productivas en la población indígena; e incrementar las capacidades de las mujeres indígenas, quienes se ubican en condiciones desfavorables tanto de pobreza multidimensional como de exclusión social no resuelve el problema de exclusión social.</w:t>
      </w:r>
    </w:p>
    <w:p w:rsidR="00D75988" w:rsidRDefault="00D75988" w:rsidP="001A5893">
      <w:pPr>
        <w:spacing w:after="0" w:line="360" w:lineRule="auto"/>
        <w:jc w:val="both"/>
        <w:rPr>
          <w:rFonts w:ascii="Times New Roman" w:hAnsi="Times New Roman"/>
          <w:b/>
          <w:i/>
          <w:sz w:val="28"/>
          <w:szCs w:val="28"/>
        </w:rPr>
      </w:pPr>
    </w:p>
    <w:p w:rsidR="001A5893" w:rsidRPr="00D75988" w:rsidRDefault="001A5893" w:rsidP="001A5893">
      <w:pPr>
        <w:spacing w:after="0" w:line="360" w:lineRule="auto"/>
        <w:jc w:val="both"/>
        <w:rPr>
          <w:rFonts w:ascii="Times New Roman" w:hAnsi="Times New Roman"/>
          <w:sz w:val="28"/>
          <w:szCs w:val="28"/>
        </w:rPr>
      </w:pPr>
      <w:r w:rsidRPr="00D75988">
        <w:rPr>
          <w:rFonts w:ascii="Times New Roman" w:hAnsi="Times New Roman"/>
          <w:sz w:val="28"/>
          <w:szCs w:val="28"/>
        </w:rPr>
        <w:t>Bibliografía</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pacing w:val="3"/>
          <w:sz w:val="16"/>
          <w:szCs w:val="16"/>
          <w:lang w:val="fr-FR"/>
        </w:rPr>
        <w:t>Al</w:t>
      </w:r>
      <w:r w:rsidRPr="002C4C68">
        <w:rPr>
          <w:rFonts w:ascii="Times New Roman" w:hAnsi="Times New Roman"/>
          <w:color w:val="000000"/>
          <w:spacing w:val="-4"/>
          <w:sz w:val="16"/>
          <w:szCs w:val="16"/>
          <w:lang w:val="fr-FR"/>
        </w:rPr>
        <w:t>k</w:t>
      </w:r>
      <w:r w:rsidRPr="002C4C68">
        <w:rPr>
          <w:rFonts w:ascii="Times New Roman" w:hAnsi="Times New Roman"/>
          <w:color w:val="000000"/>
          <w:spacing w:val="3"/>
          <w:sz w:val="16"/>
          <w:szCs w:val="16"/>
          <w:lang w:val="fr-FR"/>
        </w:rPr>
        <w:t>i</w:t>
      </w:r>
      <w:r w:rsidRPr="002C4C68">
        <w:rPr>
          <w:rFonts w:ascii="Times New Roman" w:hAnsi="Times New Roman"/>
          <w:color w:val="000000"/>
          <w:sz w:val="16"/>
          <w:szCs w:val="16"/>
          <w:lang w:val="fr-FR"/>
        </w:rPr>
        <w:t>re</w:t>
      </w:r>
      <w:proofErr w:type="spellEnd"/>
      <w:r w:rsidRPr="002C4C68">
        <w:rPr>
          <w:rFonts w:ascii="Times New Roman" w:hAnsi="Times New Roman"/>
          <w:color w:val="000000"/>
          <w:sz w:val="16"/>
          <w:szCs w:val="16"/>
          <w:lang w:val="fr-FR"/>
        </w:rPr>
        <w:t xml:space="preserve"> S</w:t>
      </w:r>
      <w:r w:rsidRPr="002C4C68">
        <w:rPr>
          <w:rFonts w:ascii="Times New Roman" w:hAnsi="Times New Roman"/>
          <w:color w:val="000000"/>
          <w:spacing w:val="-1"/>
          <w:sz w:val="16"/>
          <w:szCs w:val="16"/>
          <w:lang w:val="fr-FR"/>
        </w:rPr>
        <w:t>a</w:t>
      </w:r>
      <w:r w:rsidRPr="002C4C68">
        <w:rPr>
          <w:rFonts w:ascii="Times New Roman" w:hAnsi="Times New Roman"/>
          <w:color w:val="000000"/>
          <w:spacing w:val="-6"/>
          <w:sz w:val="16"/>
          <w:szCs w:val="16"/>
          <w:lang w:val="fr-FR"/>
        </w:rPr>
        <w:t>b</w:t>
      </w:r>
      <w:r w:rsidRPr="002C4C68">
        <w:rPr>
          <w:rFonts w:ascii="Times New Roman" w:hAnsi="Times New Roman"/>
          <w:color w:val="000000"/>
          <w:spacing w:val="3"/>
          <w:sz w:val="16"/>
          <w:szCs w:val="16"/>
          <w:lang w:val="fr-FR"/>
        </w:rPr>
        <w:t>i</w:t>
      </w:r>
      <w:r w:rsidRPr="002C4C68">
        <w:rPr>
          <w:rFonts w:ascii="Times New Roman" w:hAnsi="Times New Roman"/>
          <w:color w:val="000000"/>
          <w:spacing w:val="-1"/>
          <w:sz w:val="16"/>
          <w:szCs w:val="16"/>
          <w:lang w:val="fr-FR"/>
        </w:rPr>
        <w:t>n</w:t>
      </w:r>
      <w:r w:rsidRPr="002C4C68">
        <w:rPr>
          <w:rFonts w:ascii="Times New Roman" w:hAnsi="Times New Roman"/>
          <w:color w:val="000000"/>
          <w:sz w:val="16"/>
          <w:szCs w:val="16"/>
          <w:lang w:val="fr-FR"/>
        </w:rPr>
        <w:t xml:space="preserve">a y </w:t>
      </w:r>
      <w:r w:rsidRPr="002C4C68">
        <w:rPr>
          <w:rFonts w:ascii="Times New Roman" w:hAnsi="Times New Roman"/>
          <w:color w:val="000000"/>
          <w:spacing w:val="2"/>
          <w:sz w:val="16"/>
          <w:szCs w:val="16"/>
          <w:lang w:val="fr-FR"/>
        </w:rPr>
        <w:t>F</w:t>
      </w:r>
      <w:r w:rsidRPr="002C4C68">
        <w:rPr>
          <w:rFonts w:ascii="Times New Roman" w:hAnsi="Times New Roman"/>
          <w:color w:val="000000"/>
          <w:spacing w:val="-1"/>
          <w:sz w:val="16"/>
          <w:szCs w:val="16"/>
          <w:lang w:val="fr-FR"/>
        </w:rPr>
        <w:t>o</w:t>
      </w:r>
      <w:r w:rsidRPr="002C4C68">
        <w:rPr>
          <w:rFonts w:ascii="Times New Roman" w:hAnsi="Times New Roman"/>
          <w:color w:val="000000"/>
          <w:spacing w:val="-4"/>
          <w:sz w:val="16"/>
          <w:szCs w:val="16"/>
          <w:lang w:val="fr-FR"/>
        </w:rPr>
        <w:t>s</w:t>
      </w:r>
      <w:r w:rsidRPr="002C4C68">
        <w:rPr>
          <w:rFonts w:ascii="Times New Roman" w:hAnsi="Times New Roman"/>
          <w:color w:val="000000"/>
          <w:spacing w:val="2"/>
          <w:sz w:val="16"/>
          <w:szCs w:val="16"/>
          <w:lang w:val="fr-FR"/>
        </w:rPr>
        <w:t>t</w:t>
      </w:r>
      <w:r w:rsidRPr="002C4C68">
        <w:rPr>
          <w:rFonts w:ascii="Times New Roman" w:hAnsi="Times New Roman"/>
          <w:color w:val="000000"/>
          <w:spacing w:val="-1"/>
          <w:sz w:val="16"/>
          <w:szCs w:val="16"/>
          <w:lang w:val="fr-FR"/>
        </w:rPr>
        <w:t>e</w:t>
      </w:r>
      <w:r w:rsidRPr="002C4C68">
        <w:rPr>
          <w:rFonts w:ascii="Times New Roman" w:hAnsi="Times New Roman"/>
          <w:color w:val="000000"/>
          <w:sz w:val="16"/>
          <w:szCs w:val="16"/>
          <w:lang w:val="fr-FR"/>
        </w:rPr>
        <w:t>r J</w:t>
      </w:r>
      <w:r w:rsidRPr="002C4C68">
        <w:rPr>
          <w:rFonts w:ascii="Times New Roman" w:hAnsi="Times New Roman"/>
          <w:color w:val="000000"/>
          <w:spacing w:val="-6"/>
          <w:sz w:val="16"/>
          <w:szCs w:val="16"/>
          <w:lang w:val="fr-FR"/>
        </w:rPr>
        <w:t>a</w:t>
      </w:r>
      <w:r w:rsidRPr="002C4C68">
        <w:rPr>
          <w:rFonts w:ascii="Times New Roman" w:hAnsi="Times New Roman"/>
          <w:color w:val="000000"/>
          <w:spacing w:val="5"/>
          <w:sz w:val="16"/>
          <w:szCs w:val="16"/>
          <w:lang w:val="fr-FR"/>
        </w:rPr>
        <w:t>m</w:t>
      </w:r>
      <w:r w:rsidRPr="002C4C68">
        <w:rPr>
          <w:rFonts w:ascii="Times New Roman" w:hAnsi="Times New Roman"/>
          <w:color w:val="000000"/>
          <w:spacing w:val="-1"/>
          <w:sz w:val="16"/>
          <w:szCs w:val="16"/>
          <w:lang w:val="fr-FR"/>
        </w:rPr>
        <w:t>e</w:t>
      </w:r>
      <w:r w:rsidRPr="002C4C68">
        <w:rPr>
          <w:rFonts w:ascii="Times New Roman" w:hAnsi="Times New Roman"/>
          <w:color w:val="000000"/>
          <w:sz w:val="16"/>
          <w:szCs w:val="16"/>
          <w:lang w:val="fr-FR"/>
        </w:rPr>
        <w:t xml:space="preserve">s (2007). </w:t>
      </w:r>
      <w:r w:rsidRPr="002C4C68">
        <w:rPr>
          <w:rFonts w:ascii="Times New Roman" w:hAnsi="Times New Roman"/>
          <w:color w:val="000000"/>
          <w:sz w:val="16"/>
          <w:szCs w:val="16"/>
        </w:rPr>
        <w:t xml:space="preserve">Recuento y Medición Multidimensional de la Pobreza. </w:t>
      </w:r>
      <w:r w:rsidRPr="002C4C68">
        <w:rPr>
          <w:rFonts w:ascii="Times New Roman" w:hAnsi="Times New Roman"/>
          <w:color w:val="000000"/>
          <w:spacing w:val="-1"/>
          <w:sz w:val="16"/>
          <w:szCs w:val="16"/>
        </w:rPr>
        <w:t>D</w:t>
      </w:r>
      <w:r w:rsidRPr="002C4C68">
        <w:rPr>
          <w:rFonts w:ascii="Times New Roman" w:hAnsi="Times New Roman"/>
          <w:color w:val="000000"/>
          <w:spacing w:val="-6"/>
          <w:sz w:val="16"/>
          <w:szCs w:val="16"/>
        </w:rPr>
        <w:t>o</w:t>
      </w:r>
      <w:r w:rsidRPr="002C4C68">
        <w:rPr>
          <w:rFonts w:ascii="Times New Roman" w:hAnsi="Times New Roman"/>
          <w:color w:val="000000"/>
          <w:sz w:val="16"/>
          <w:szCs w:val="16"/>
        </w:rPr>
        <w:t>c</w:t>
      </w:r>
      <w:r w:rsidRPr="002C4C68">
        <w:rPr>
          <w:rFonts w:ascii="Times New Roman" w:hAnsi="Times New Roman"/>
          <w:color w:val="000000"/>
          <w:spacing w:val="-1"/>
          <w:sz w:val="16"/>
          <w:szCs w:val="16"/>
        </w:rPr>
        <w:t>u</w:t>
      </w:r>
      <w:r w:rsidRPr="002C4C68">
        <w:rPr>
          <w:rFonts w:ascii="Times New Roman" w:hAnsi="Times New Roman"/>
          <w:color w:val="000000"/>
          <w:spacing w:val="5"/>
          <w:sz w:val="16"/>
          <w:szCs w:val="16"/>
        </w:rPr>
        <w:t>m</w:t>
      </w:r>
      <w:r w:rsidRPr="002C4C68">
        <w:rPr>
          <w:rFonts w:ascii="Times New Roman" w:hAnsi="Times New Roman"/>
          <w:color w:val="000000"/>
          <w:spacing w:val="-1"/>
          <w:sz w:val="16"/>
          <w:szCs w:val="16"/>
        </w:rPr>
        <w:t>en</w:t>
      </w:r>
      <w:r w:rsidRPr="002C4C68">
        <w:rPr>
          <w:rFonts w:ascii="Times New Roman" w:hAnsi="Times New Roman"/>
          <w:color w:val="000000"/>
          <w:spacing w:val="2"/>
          <w:sz w:val="16"/>
          <w:szCs w:val="16"/>
        </w:rPr>
        <w:t>t</w:t>
      </w:r>
      <w:r w:rsidRPr="002C4C68">
        <w:rPr>
          <w:rFonts w:ascii="Times New Roman" w:hAnsi="Times New Roman"/>
          <w:color w:val="000000"/>
          <w:sz w:val="16"/>
          <w:szCs w:val="16"/>
        </w:rPr>
        <w:t xml:space="preserve">o </w:t>
      </w:r>
      <w:r w:rsidRPr="002C4C68">
        <w:rPr>
          <w:rFonts w:ascii="Times New Roman" w:hAnsi="Times New Roman"/>
          <w:color w:val="000000"/>
          <w:spacing w:val="-1"/>
          <w:sz w:val="16"/>
          <w:szCs w:val="16"/>
        </w:rPr>
        <w:t>d</w:t>
      </w:r>
      <w:r w:rsidRPr="002C4C68">
        <w:rPr>
          <w:rFonts w:ascii="Times New Roman" w:hAnsi="Times New Roman"/>
          <w:color w:val="000000"/>
          <w:sz w:val="16"/>
          <w:szCs w:val="16"/>
        </w:rPr>
        <w:t xml:space="preserve">e </w:t>
      </w:r>
      <w:r w:rsidRPr="002C4C68">
        <w:rPr>
          <w:rFonts w:ascii="Times New Roman" w:hAnsi="Times New Roman"/>
          <w:color w:val="000000"/>
          <w:spacing w:val="2"/>
          <w:sz w:val="16"/>
          <w:szCs w:val="16"/>
        </w:rPr>
        <w:t>t</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aba</w:t>
      </w:r>
      <w:r w:rsidRPr="002C4C68">
        <w:rPr>
          <w:rFonts w:ascii="Times New Roman" w:hAnsi="Times New Roman"/>
          <w:color w:val="000000"/>
          <w:spacing w:val="3"/>
          <w:sz w:val="16"/>
          <w:szCs w:val="16"/>
        </w:rPr>
        <w:t>j</w:t>
      </w:r>
      <w:r w:rsidRPr="002C4C68">
        <w:rPr>
          <w:rFonts w:ascii="Times New Roman" w:hAnsi="Times New Roman"/>
          <w:color w:val="000000"/>
          <w:sz w:val="16"/>
          <w:szCs w:val="16"/>
        </w:rPr>
        <w:t xml:space="preserve">o </w:t>
      </w:r>
      <w:r w:rsidRPr="002C4C68">
        <w:rPr>
          <w:rFonts w:ascii="Times New Roman" w:hAnsi="Times New Roman"/>
          <w:color w:val="000000"/>
          <w:spacing w:val="-3"/>
          <w:sz w:val="16"/>
          <w:szCs w:val="16"/>
        </w:rPr>
        <w:t>O</w:t>
      </w:r>
      <w:r w:rsidRPr="002C4C68">
        <w:rPr>
          <w:rFonts w:ascii="Times New Roman" w:hAnsi="Times New Roman"/>
          <w:color w:val="000000"/>
          <w:sz w:val="16"/>
          <w:szCs w:val="16"/>
        </w:rPr>
        <w:t>P</w:t>
      </w:r>
      <w:r w:rsidRPr="002C4C68">
        <w:rPr>
          <w:rFonts w:ascii="Times New Roman" w:hAnsi="Times New Roman"/>
          <w:color w:val="000000"/>
          <w:spacing w:val="-1"/>
          <w:sz w:val="16"/>
          <w:szCs w:val="16"/>
        </w:rPr>
        <w:t>H</w:t>
      </w:r>
      <w:r w:rsidRPr="002C4C68">
        <w:rPr>
          <w:rFonts w:ascii="Times New Roman" w:hAnsi="Times New Roman"/>
          <w:color w:val="000000"/>
          <w:sz w:val="16"/>
          <w:szCs w:val="16"/>
        </w:rPr>
        <w:t xml:space="preserve">I </w:t>
      </w:r>
      <w:r w:rsidRPr="002C4C68">
        <w:rPr>
          <w:rFonts w:ascii="Times New Roman" w:hAnsi="Times New Roman"/>
          <w:color w:val="000000"/>
          <w:spacing w:val="-1"/>
          <w:sz w:val="16"/>
          <w:szCs w:val="16"/>
        </w:rPr>
        <w:t>No</w:t>
      </w:r>
      <w:r w:rsidRPr="002C4C68">
        <w:rPr>
          <w:rFonts w:ascii="Times New Roman" w:hAnsi="Times New Roman"/>
          <w:color w:val="000000"/>
          <w:sz w:val="16"/>
          <w:szCs w:val="16"/>
        </w:rPr>
        <w:t>.</w:t>
      </w:r>
      <w:r w:rsidRPr="002C4C68">
        <w:rPr>
          <w:rFonts w:ascii="Times New Roman" w:hAnsi="Times New Roman"/>
          <w:color w:val="000000"/>
          <w:spacing w:val="-1"/>
          <w:sz w:val="16"/>
          <w:szCs w:val="16"/>
        </w:rPr>
        <w:t>7. Uni</w:t>
      </w:r>
      <w:r w:rsidRPr="002C4C68">
        <w:rPr>
          <w:rFonts w:ascii="Times New Roman" w:hAnsi="Times New Roman"/>
          <w:color w:val="000000"/>
          <w:spacing w:val="10"/>
          <w:sz w:val="16"/>
          <w:szCs w:val="16"/>
        </w:rPr>
        <w:t>v</w:t>
      </w:r>
      <w:r w:rsidRPr="002C4C68">
        <w:rPr>
          <w:rFonts w:ascii="Times New Roman" w:hAnsi="Times New Roman"/>
          <w:color w:val="000000"/>
          <w:spacing w:val="-6"/>
          <w:sz w:val="16"/>
          <w:szCs w:val="16"/>
        </w:rPr>
        <w:t>e</w:t>
      </w:r>
      <w:r w:rsidRPr="002C4C68">
        <w:rPr>
          <w:rFonts w:ascii="Times New Roman" w:hAnsi="Times New Roman"/>
          <w:color w:val="000000"/>
          <w:sz w:val="16"/>
          <w:szCs w:val="16"/>
        </w:rPr>
        <w:t>r</w:t>
      </w:r>
      <w:r w:rsidRPr="002C4C68">
        <w:rPr>
          <w:rFonts w:ascii="Times New Roman" w:hAnsi="Times New Roman"/>
          <w:color w:val="000000"/>
          <w:spacing w:val="-4"/>
          <w:sz w:val="16"/>
          <w:szCs w:val="16"/>
        </w:rPr>
        <w:t>s</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da</w:t>
      </w:r>
      <w:r w:rsidRPr="002C4C68">
        <w:rPr>
          <w:rFonts w:ascii="Times New Roman" w:hAnsi="Times New Roman"/>
          <w:color w:val="000000"/>
          <w:sz w:val="16"/>
          <w:szCs w:val="16"/>
        </w:rPr>
        <w:t xml:space="preserve">d </w:t>
      </w:r>
      <w:r w:rsidRPr="002C4C68">
        <w:rPr>
          <w:rFonts w:ascii="Times New Roman" w:hAnsi="Times New Roman"/>
          <w:color w:val="000000"/>
          <w:spacing w:val="-1"/>
          <w:sz w:val="16"/>
          <w:szCs w:val="16"/>
        </w:rPr>
        <w:t>d</w:t>
      </w:r>
      <w:r w:rsidRPr="002C4C68">
        <w:rPr>
          <w:rFonts w:ascii="Times New Roman" w:hAnsi="Times New Roman"/>
          <w:color w:val="000000"/>
          <w:sz w:val="16"/>
          <w:szCs w:val="16"/>
        </w:rPr>
        <w:t xml:space="preserve">e </w:t>
      </w:r>
      <w:r w:rsidRPr="002C4C68">
        <w:rPr>
          <w:rFonts w:ascii="Times New Roman" w:hAnsi="Times New Roman"/>
          <w:color w:val="000000"/>
          <w:spacing w:val="-3"/>
          <w:sz w:val="16"/>
          <w:szCs w:val="16"/>
        </w:rPr>
        <w:t>O</w:t>
      </w:r>
      <w:r w:rsidRPr="002C4C68">
        <w:rPr>
          <w:rFonts w:ascii="Times New Roman" w:hAnsi="Times New Roman"/>
          <w:color w:val="000000"/>
          <w:sz w:val="16"/>
          <w:szCs w:val="16"/>
        </w:rPr>
        <w:t>x</w:t>
      </w:r>
      <w:r w:rsidRPr="002C4C68">
        <w:rPr>
          <w:rFonts w:ascii="Times New Roman" w:hAnsi="Times New Roman"/>
          <w:color w:val="000000"/>
          <w:spacing w:val="6"/>
          <w:sz w:val="16"/>
          <w:szCs w:val="16"/>
        </w:rPr>
        <w:t>f</w:t>
      </w:r>
      <w:r w:rsidRPr="002C4C68">
        <w:rPr>
          <w:rFonts w:ascii="Times New Roman" w:hAnsi="Times New Roman"/>
          <w:color w:val="000000"/>
          <w:spacing w:val="-1"/>
          <w:sz w:val="16"/>
          <w:szCs w:val="16"/>
        </w:rPr>
        <w:t>o</w:t>
      </w:r>
      <w:r w:rsidRPr="002C4C68">
        <w:rPr>
          <w:rFonts w:ascii="Times New Roman" w:hAnsi="Times New Roman"/>
          <w:color w:val="000000"/>
          <w:sz w:val="16"/>
          <w:szCs w:val="16"/>
        </w:rPr>
        <w:t xml:space="preserve">rd y </w:t>
      </w:r>
      <w:r w:rsidRPr="002C4C68">
        <w:rPr>
          <w:rFonts w:ascii="Times New Roman" w:hAnsi="Times New Roman"/>
          <w:color w:val="000000"/>
          <w:spacing w:val="-1"/>
          <w:sz w:val="16"/>
          <w:szCs w:val="16"/>
        </w:rPr>
        <w:t>U</w:t>
      </w:r>
      <w:r w:rsidRPr="002C4C68">
        <w:rPr>
          <w:rFonts w:ascii="Times New Roman" w:hAnsi="Times New Roman"/>
          <w:color w:val="000000"/>
          <w:spacing w:val="-6"/>
          <w:sz w:val="16"/>
          <w:szCs w:val="16"/>
        </w:rPr>
        <w:t>n</w:t>
      </w:r>
      <w:r w:rsidRPr="002C4C68">
        <w:rPr>
          <w:rFonts w:ascii="Times New Roman" w:hAnsi="Times New Roman"/>
          <w:color w:val="000000"/>
          <w:spacing w:val="-1"/>
          <w:sz w:val="16"/>
          <w:szCs w:val="16"/>
        </w:rPr>
        <w:t>i</w:t>
      </w:r>
      <w:r w:rsidRPr="002C4C68">
        <w:rPr>
          <w:rFonts w:ascii="Times New Roman" w:hAnsi="Times New Roman"/>
          <w:color w:val="000000"/>
          <w:spacing w:val="5"/>
          <w:sz w:val="16"/>
          <w:szCs w:val="16"/>
        </w:rPr>
        <w:t>v</w:t>
      </w:r>
      <w:r w:rsidRPr="002C4C68">
        <w:rPr>
          <w:rFonts w:ascii="Times New Roman" w:hAnsi="Times New Roman"/>
          <w:color w:val="000000"/>
          <w:spacing w:val="-1"/>
          <w:sz w:val="16"/>
          <w:szCs w:val="16"/>
        </w:rPr>
        <w:t>e</w:t>
      </w:r>
      <w:r w:rsidRPr="002C4C68">
        <w:rPr>
          <w:rFonts w:ascii="Times New Roman" w:hAnsi="Times New Roman"/>
          <w:color w:val="000000"/>
          <w:sz w:val="16"/>
          <w:szCs w:val="16"/>
        </w:rPr>
        <w:t>r</w:t>
      </w:r>
      <w:r w:rsidRPr="002C4C68">
        <w:rPr>
          <w:rFonts w:ascii="Times New Roman" w:hAnsi="Times New Roman"/>
          <w:color w:val="000000"/>
          <w:spacing w:val="-4"/>
          <w:sz w:val="16"/>
          <w:szCs w:val="16"/>
        </w:rPr>
        <w:t>s</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da</w:t>
      </w:r>
      <w:r w:rsidRPr="002C4C68">
        <w:rPr>
          <w:rFonts w:ascii="Times New Roman" w:hAnsi="Times New Roman"/>
          <w:color w:val="000000"/>
          <w:sz w:val="16"/>
          <w:szCs w:val="16"/>
        </w:rPr>
        <w:t xml:space="preserve">d </w:t>
      </w:r>
      <w:proofErr w:type="spellStart"/>
      <w:r w:rsidRPr="002C4C68">
        <w:rPr>
          <w:rFonts w:ascii="Times New Roman" w:hAnsi="Times New Roman"/>
          <w:color w:val="000000"/>
          <w:sz w:val="16"/>
          <w:szCs w:val="16"/>
        </w:rPr>
        <w:t>V</w:t>
      </w:r>
      <w:r w:rsidRPr="002C4C68">
        <w:rPr>
          <w:rFonts w:ascii="Times New Roman" w:hAnsi="Times New Roman"/>
          <w:color w:val="000000"/>
          <w:spacing w:val="-1"/>
          <w:sz w:val="16"/>
          <w:szCs w:val="16"/>
        </w:rPr>
        <w:t>ande</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bi</w:t>
      </w:r>
      <w:r w:rsidRPr="002C4C68">
        <w:rPr>
          <w:rFonts w:ascii="Times New Roman" w:hAnsi="Times New Roman"/>
          <w:color w:val="000000"/>
          <w:spacing w:val="3"/>
          <w:sz w:val="16"/>
          <w:szCs w:val="16"/>
        </w:rPr>
        <w:t>l</w:t>
      </w:r>
      <w:r w:rsidRPr="002C4C68">
        <w:rPr>
          <w:rFonts w:ascii="Times New Roman" w:hAnsi="Times New Roman"/>
          <w:color w:val="000000"/>
          <w:spacing w:val="-3"/>
          <w:sz w:val="16"/>
          <w:szCs w:val="16"/>
        </w:rPr>
        <w:t>t</w:t>
      </w:r>
      <w:proofErr w:type="spellEnd"/>
      <w:r w:rsidRPr="002C4C68">
        <w:rPr>
          <w:rFonts w:ascii="Times New Roman" w:hAnsi="Times New Roman"/>
          <w:color w:val="000000"/>
          <w:sz w:val="16"/>
          <w:szCs w:val="16"/>
        </w:rPr>
        <w:t xml:space="preserve">. </w:t>
      </w:r>
      <w:r w:rsidRPr="002C4C68">
        <w:rPr>
          <w:rFonts w:ascii="Times New Roman" w:hAnsi="Times New Roman"/>
          <w:color w:val="000000"/>
          <w:spacing w:val="-1"/>
          <w:sz w:val="16"/>
          <w:szCs w:val="16"/>
        </w:rPr>
        <w:t>D</w:t>
      </w:r>
      <w:r w:rsidRPr="002C4C68">
        <w:rPr>
          <w:rFonts w:ascii="Times New Roman" w:hAnsi="Times New Roman"/>
          <w:color w:val="000000"/>
          <w:spacing w:val="3"/>
          <w:sz w:val="16"/>
          <w:szCs w:val="16"/>
        </w:rPr>
        <w:t>i</w:t>
      </w:r>
      <w:r w:rsidRPr="002C4C68">
        <w:rPr>
          <w:rFonts w:ascii="Times New Roman" w:hAnsi="Times New Roman"/>
          <w:color w:val="000000"/>
          <w:spacing w:val="-4"/>
          <w:sz w:val="16"/>
          <w:szCs w:val="16"/>
        </w:rPr>
        <w:t>c</w:t>
      </w:r>
      <w:r w:rsidRPr="002C4C68">
        <w:rPr>
          <w:rFonts w:ascii="Times New Roman" w:hAnsi="Times New Roman"/>
          <w:color w:val="000000"/>
          <w:spacing w:val="3"/>
          <w:sz w:val="16"/>
          <w:szCs w:val="16"/>
        </w:rPr>
        <w:t>i</w:t>
      </w:r>
      <w:r w:rsidRPr="002C4C68">
        <w:rPr>
          <w:rFonts w:ascii="Times New Roman" w:hAnsi="Times New Roman"/>
          <w:color w:val="000000"/>
          <w:spacing w:val="-6"/>
          <w:sz w:val="16"/>
          <w:szCs w:val="16"/>
        </w:rPr>
        <w:t>e</w:t>
      </w:r>
      <w:r w:rsidRPr="002C4C68">
        <w:rPr>
          <w:rFonts w:ascii="Times New Roman" w:hAnsi="Times New Roman"/>
          <w:color w:val="000000"/>
          <w:spacing w:val="5"/>
          <w:sz w:val="16"/>
          <w:szCs w:val="16"/>
        </w:rPr>
        <w:t>m</w:t>
      </w:r>
      <w:r w:rsidRPr="002C4C68">
        <w:rPr>
          <w:rFonts w:ascii="Times New Roman" w:hAnsi="Times New Roman"/>
          <w:color w:val="000000"/>
          <w:spacing w:val="-1"/>
          <w:sz w:val="16"/>
          <w:szCs w:val="16"/>
        </w:rPr>
        <w:t>b</w:t>
      </w:r>
      <w:r w:rsidRPr="002C4C68">
        <w:rPr>
          <w:rFonts w:ascii="Times New Roman" w:hAnsi="Times New Roman"/>
          <w:color w:val="000000"/>
          <w:sz w:val="16"/>
          <w:szCs w:val="16"/>
        </w:rPr>
        <w:t xml:space="preserve">re </w:t>
      </w:r>
      <w:r w:rsidRPr="002C4C68">
        <w:rPr>
          <w:rFonts w:ascii="Times New Roman" w:hAnsi="Times New Roman"/>
          <w:color w:val="000000"/>
          <w:spacing w:val="-1"/>
          <w:sz w:val="16"/>
          <w:szCs w:val="16"/>
        </w:rPr>
        <w:t>d</w:t>
      </w:r>
      <w:r w:rsidRPr="002C4C68">
        <w:rPr>
          <w:rFonts w:ascii="Times New Roman" w:hAnsi="Times New Roman"/>
          <w:color w:val="000000"/>
          <w:sz w:val="16"/>
          <w:szCs w:val="16"/>
        </w:rPr>
        <w:t xml:space="preserve">e </w:t>
      </w:r>
      <w:r w:rsidRPr="002C4C68">
        <w:rPr>
          <w:rFonts w:ascii="Times New Roman" w:hAnsi="Times New Roman"/>
          <w:color w:val="000000"/>
          <w:spacing w:val="-1"/>
          <w:sz w:val="16"/>
          <w:szCs w:val="16"/>
        </w:rPr>
        <w:t>200</w:t>
      </w:r>
      <w:r w:rsidRPr="002C4C68">
        <w:rPr>
          <w:rFonts w:ascii="Times New Roman" w:hAnsi="Times New Roman"/>
          <w:color w:val="000000"/>
          <w:sz w:val="16"/>
          <w:szCs w:val="16"/>
        </w:rPr>
        <w:t xml:space="preserve">7. </w:t>
      </w:r>
      <w:r w:rsidRPr="002C4C68">
        <w:rPr>
          <w:rFonts w:ascii="Times New Roman" w:hAnsi="Times New Roman"/>
          <w:color w:val="000000"/>
          <w:spacing w:val="28"/>
          <w:sz w:val="16"/>
          <w:szCs w:val="16"/>
        </w:rPr>
        <w:t xml:space="preserve">Recuperado de: </w:t>
      </w:r>
      <w:hyperlink r:id="rId13" w:history="1">
        <w:r w:rsidRPr="002C4C68">
          <w:rPr>
            <w:rStyle w:val="Hipervnculo"/>
            <w:rFonts w:ascii="Times New Roman" w:hAnsi="Times New Roman"/>
            <w:spacing w:val="-1"/>
            <w:sz w:val="16"/>
            <w:szCs w:val="16"/>
          </w:rPr>
          <w:t>h</w:t>
        </w:r>
        <w:r w:rsidRPr="002C4C68">
          <w:rPr>
            <w:rStyle w:val="Hipervnculo"/>
            <w:rFonts w:ascii="Times New Roman" w:hAnsi="Times New Roman"/>
            <w:spacing w:val="2"/>
            <w:sz w:val="16"/>
            <w:szCs w:val="16"/>
          </w:rPr>
          <w:t>tt</w:t>
        </w:r>
        <w:r w:rsidRPr="002C4C68">
          <w:rPr>
            <w:rStyle w:val="Hipervnculo"/>
            <w:rFonts w:ascii="Times New Roman" w:hAnsi="Times New Roman"/>
            <w:spacing w:val="-1"/>
            <w:sz w:val="16"/>
            <w:szCs w:val="16"/>
          </w:rPr>
          <w:t>p</w:t>
        </w:r>
        <w:r w:rsidRPr="002C4C68">
          <w:rPr>
            <w:rStyle w:val="Hipervnculo"/>
            <w:rFonts w:ascii="Times New Roman" w:hAnsi="Times New Roman"/>
            <w:spacing w:val="2"/>
            <w:sz w:val="16"/>
            <w:szCs w:val="16"/>
          </w:rPr>
          <w:t>:</w:t>
        </w:r>
        <w:r w:rsidRPr="002C4C68">
          <w:rPr>
            <w:rStyle w:val="Hipervnculo"/>
            <w:rFonts w:ascii="Times New Roman" w:hAnsi="Times New Roman"/>
            <w:spacing w:val="-3"/>
            <w:sz w:val="16"/>
            <w:szCs w:val="16"/>
          </w:rPr>
          <w:t>/</w:t>
        </w:r>
        <w:r w:rsidRPr="002C4C68">
          <w:rPr>
            <w:rStyle w:val="Hipervnculo"/>
            <w:rFonts w:ascii="Times New Roman" w:hAnsi="Times New Roman"/>
            <w:spacing w:val="2"/>
            <w:sz w:val="16"/>
            <w:szCs w:val="16"/>
          </w:rPr>
          <w:t>/</w:t>
        </w:r>
        <w:r w:rsidRPr="002C4C68">
          <w:rPr>
            <w:rStyle w:val="Hipervnculo"/>
            <w:rFonts w:ascii="Times New Roman" w:hAnsi="Times New Roman"/>
            <w:spacing w:val="-6"/>
            <w:sz w:val="16"/>
            <w:szCs w:val="16"/>
          </w:rPr>
          <w:t>w</w:t>
        </w:r>
        <w:r w:rsidRPr="002C4C68">
          <w:rPr>
            <w:rStyle w:val="Hipervnculo"/>
            <w:rFonts w:ascii="Times New Roman" w:hAnsi="Times New Roman"/>
            <w:spacing w:val="-1"/>
            <w:sz w:val="16"/>
            <w:szCs w:val="16"/>
          </w:rPr>
          <w:t>w</w:t>
        </w:r>
        <w:r w:rsidRPr="002C4C68">
          <w:rPr>
            <w:rStyle w:val="Hipervnculo"/>
            <w:rFonts w:ascii="Times New Roman" w:hAnsi="Times New Roman"/>
            <w:spacing w:val="-6"/>
            <w:sz w:val="16"/>
            <w:szCs w:val="16"/>
          </w:rPr>
          <w:t>w</w:t>
        </w:r>
        <w:r w:rsidRPr="002C4C68">
          <w:rPr>
            <w:rStyle w:val="Hipervnculo"/>
            <w:rFonts w:ascii="Times New Roman" w:hAnsi="Times New Roman"/>
            <w:spacing w:val="2"/>
            <w:sz w:val="16"/>
            <w:szCs w:val="16"/>
          </w:rPr>
          <w:t>.</w:t>
        </w:r>
        <w:r w:rsidRPr="002C4C68">
          <w:rPr>
            <w:rStyle w:val="Hipervnculo"/>
            <w:rFonts w:ascii="Times New Roman" w:hAnsi="Times New Roman"/>
            <w:spacing w:val="-1"/>
            <w:sz w:val="16"/>
            <w:szCs w:val="16"/>
          </w:rPr>
          <w:t>o</w:t>
        </w:r>
        <w:r w:rsidRPr="002C4C68">
          <w:rPr>
            <w:rStyle w:val="Hipervnculo"/>
            <w:rFonts w:ascii="Times New Roman" w:hAnsi="Times New Roman"/>
            <w:spacing w:val="3"/>
            <w:sz w:val="16"/>
            <w:szCs w:val="16"/>
          </w:rPr>
          <w:t>p</w:t>
        </w:r>
        <w:r w:rsidRPr="002C4C68">
          <w:rPr>
            <w:rStyle w:val="Hipervnculo"/>
            <w:rFonts w:ascii="Times New Roman" w:hAnsi="Times New Roman"/>
            <w:spacing w:val="-1"/>
            <w:sz w:val="16"/>
            <w:szCs w:val="16"/>
          </w:rPr>
          <w:t>h</w:t>
        </w:r>
        <w:r w:rsidRPr="002C4C68">
          <w:rPr>
            <w:rStyle w:val="Hipervnculo"/>
            <w:rFonts w:ascii="Times New Roman" w:hAnsi="Times New Roman"/>
            <w:spacing w:val="3"/>
            <w:sz w:val="16"/>
            <w:szCs w:val="16"/>
          </w:rPr>
          <w:t>i</w:t>
        </w:r>
        <w:r w:rsidRPr="002C4C68">
          <w:rPr>
            <w:rStyle w:val="Hipervnculo"/>
            <w:rFonts w:ascii="Times New Roman" w:hAnsi="Times New Roman"/>
            <w:spacing w:val="2"/>
            <w:sz w:val="16"/>
            <w:szCs w:val="16"/>
          </w:rPr>
          <w:t>.</w:t>
        </w:r>
        <w:r w:rsidRPr="002C4C68">
          <w:rPr>
            <w:rStyle w:val="Hipervnculo"/>
            <w:rFonts w:ascii="Times New Roman" w:hAnsi="Times New Roman"/>
            <w:spacing w:val="-1"/>
            <w:sz w:val="16"/>
            <w:szCs w:val="16"/>
          </w:rPr>
          <w:t>o</w:t>
        </w:r>
        <w:r w:rsidRPr="002C4C68">
          <w:rPr>
            <w:rStyle w:val="Hipervnculo"/>
            <w:rFonts w:ascii="Times New Roman" w:hAnsi="Times New Roman"/>
            <w:sz w:val="16"/>
            <w:szCs w:val="16"/>
          </w:rPr>
          <w:t>r</w:t>
        </w:r>
        <w:r w:rsidRPr="002C4C68">
          <w:rPr>
            <w:rStyle w:val="Hipervnculo"/>
            <w:rFonts w:ascii="Times New Roman" w:hAnsi="Times New Roman"/>
            <w:spacing w:val="-1"/>
            <w:sz w:val="16"/>
            <w:szCs w:val="16"/>
          </w:rPr>
          <w:t>g</w:t>
        </w:r>
        <w:r w:rsidRPr="002C4C68">
          <w:rPr>
            <w:rStyle w:val="Hipervnculo"/>
            <w:rFonts w:ascii="Times New Roman" w:hAnsi="Times New Roman"/>
            <w:spacing w:val="2"/>
            <w:sz w:val="16"/>
            <w:szCs w:val="16"/>
          </w:rPr>
          <w:t>.</w:t>
        </w:r>
        <w:r w:rsidRPr="002C4C68">
          <w:rPr>
            <w:rStyle w:val="Hipervnculo"/>
            <w:rFonts w:ascii="Times New Roman" w:hAnsi="Times New Roman"/>
            <w:spacing w:val="-1"/>
            <w:sz w:val="16"/>
            <w:szCs w:val="16"/>
          </w:rPr>
          <w:t>u</w:t>
        </w:r>
        <w:r w:rsidRPr="002C4C68">
          <w:rPr>
            <w:rStyle w:val="Hipervnculo"/>
            <w:rFonts w:ascii="Times New Roman" w:hAnsi="Times New Roman"/>
            <w:sz w:val="16"/>
            <w:szCs w:val="16"/>
          </w:rPr>
          <w:t>k</w:t>
        </w:r>
        <w:r w:rsidRPr="002C4C68">
          <w:rPr>
            <w:rStyle w:val="Hipervnculo"/>
            <w:rFonts w:ascii="Times New Roman" w:hAnsi="Times New Roman"/>
            <w:spacing w:val="2"/>
            <w:sz w:val="16"/>
            <w:szCs w:val="16"/>
          </w:rPr>
          <w:t>/</w:t>
        </w:r>
        <w:r w:rsidRPr="002C4C68">
          <w:rPr>
            <w:rStyle w:val="Hipervnculo"/>
            <w:rFonts w:ascii="Times New Roman" w:hAnsi="Times New Roman"/>
            <w:spacing w:val="-6"/>
            <w:sz w:val="16"/>
            <w:szCs w:val="16"/>
          </w:rPr>
          <w:t>w</w:t>
        </w:r>
        <w:r w:rsidRPr="002C4C68">
          <w:rPr>
            <w:rStyle w:val="Hipervnculo"/>
            <w:rFonts w:ascii="Times New Roman" w:hAnsi="Times New Roman"/>
            <w:spacing w:val="-1"/>
            <w:sz w:val="16"/>
            <w:szCs w:val="16"/>
          </w:rPr>
          <w:t>p</w:t>
        </w:r>
        <w:r w:rsidRPr="002C4C68">
          <w:rPr>
            <w:rStyle w:val="Hipervnculo"/>
            <w:rFonts w:ascii="Times New Roman" w:hAnsi="Times New Roman"/>
            <w:sz w:val="16"/>
            <w:szCs w:val="16"/>
          </w:rPr>
          <w:t>-c</w:t>
        </w:r>
        <w:r w:rsidRPr="002C4C68">
          <w:rPr>
            <w:rStyle w:val="Hipervnculo"/>
            <w:rFonts w:ascii="Times New Roman" w:hAnsi="Times New Roman"/>
            <w:spacing w:val="-1"/>
            <w:sz w:val="16"/>
            <w:szCs w:val="16"/>
          </w:rPr>
          <w:t>on</w:t>
        </w:r>
        <w:r w:rsidRPr="002C4C68">
          <w:rPr>
            <w:rStyle w:val="Hipervnculo"/>
            <w:rFonts w:ascii="Times New Roman" w:hAnsi="Times New Roman"/>
            <w:spacing w:val="2"/>
            <w:sz w:val="16"/>
            <w:szCs w:val="16"/>
          </w:rPr>
          <w:t>t</w:t>
        </w:r>
        <w:r w:rsidRPr="002C4C68">
          <w:rPr>
            <w:rStyle w:val="Hipervnculo"/>
            <w:rFonts w:ascii="Times New Roman" w:hAnsi="Times New Roman"/>
            <w:spacing w:val="-1"/>
            <w:sz w:val="16"/>
            <w:szCs w:val="16"/>
          </w:rPr>
          <w:t>en</w:t>
        </w:r>
        <w:r w:rsidRPr="002C4C68">
          <w:rPr>
            <w:rStyle w:val="Hipervnculo"/>
            <w:rFonts w:ascii="Times New Roman" w:hAnsi="Times New Roman"/>
            <w:spacing w:val="2"/>
            <w:sz w:val="16"/>
            <w:szCs w:val="16"/>
          </w:rPr>
          <w:t>t/</w:t>
        </w:r>
        <w:r w:rsidRPr="002C4C68">
          <w:rPr>
            <w:rStyle w:val="Hipervnculo"/>
            <w:rFonts w:ascii="Times New Roman" w:hAnsi="Times New Roman"/>
            <w:spacing w:val="-1"/>
            <w:sz w:val="16"/>
            <w:szCs w:val="16"/>
          </w:rPr>
          <w:t>up</w:t>
        </w:r>
        <w:r w:rsidRPr="002C4C68">
          <w:rPr>
            <w:rStyle w:val="Hipervnculo"/>
            <w:rFonts w:ascii="Times New Roman" w:hAnsi="Times New Roman"/>
            <w:spacing w:val="3"/>
            <w:sz w:val="16"/>
            <w:szCs w:val="16"/>
          </w:rPr>
          <w:t>l</w:t>
        </w:r>
        <w:r w:rsidRPr="002C4C68">
          <w:rPr>
            <w:rStyle w:val="Hipervnculo"/>
            <w:rFonts w:ascii="Times New Roman" w:hAnsi="Times New Roman"/>
            <w:spacing w:val="-1"/>
            <w:sz w:val="16"/>
            <w:szCs w:val="16"/>
          </w:rPr>
          <w:t>oad</w:t>
        </w:r>
        <w:r w:rsidRPr="002C4C68">
          <w:rPr>
            <w:rStyle w:val="Hipervnculo"/>
            <w:rFonts w:ascii="Times New Roman" w:hAnsi="Times New Roman"/>
            <w:spacing w:val="-4"/>
            <w:sz w:val="16"/>
            <w:szCs w:val="16"/>
          </w:rPr>
          <w:t>s</w:t>
        </w:r>
        <w:r w:rsidRPr="002C4C68">
          <w:rPr>
            <w:rStyle w:val="Hipervnculo"/>
            <w:rFonts w:ascii="Times New Roman" w:hAnsi="Times New Roman"/>
            <w:spacing w:val="2"/>
            <w:sz w:val="16"/>
            <w:szCs w:val="16"/>
          </w:rPr>
          <w:t>/</w:t>
        </w:r>
        <w:r w:rsidRPr="002C4C68">
          <w:rPr>
            <w:rStyle w:val="Hipervnculo"/>
            <w:rFonts w:ascii="Times New Roman" w:hAnsi="Times New Roman"/>
            <w:spacing w:val="-1"/>
            <w:sz w:val="16"/>
            <w:szCs w:val="16"/>
          </w:rPr>
          <w:t>oph</w:t>
        </w:r>
        <w:r w:rsidRPr="002C4C68">
          <w:rPr>
            <w:rStyle w:val="Hipervnculo"/>
            <w:rFonts w:ascii="Times New Roman" w:hAnsi="Times New Roman"/>
            <w:spacing w:val="3"/>
            <w:sz w:val="16"/>
            <w:szCs w:val="16"/>
          </w:rPr>
          <w:t>i</w:t>
        </w:r>
        <w:r w:rsidRPr="002C4C68">
          <w:rPr>
            <w:rStyle w:val="Hipervnculo"/>
            <w:rFonts w:ascii="Times New Roman" w:hAnsi="Times New Roman"/>
            <w:sz w:val="16"/>
            <w:szCs w:val="16"/>
          </w:rPr>
          <w:t>-</w:t>
        </w:r>
        <w:r w:rsidRPr="002C4C68">
          <w:rPr>
            <w:rStyle w:val="Hipervnculo"/>
            <w:rFonts w:ascii="Times New Roman" w:hAnsi="Times New Roman"/>
            <w:spacing w:val="-6"/>
            <w:sz w:val="16"/>
            <w:szCs w:val="16"/>
          </w:rPr>
          <w:t>w</w:t>
        </w:r>
        <w:r w:rsidRPr="002C4C68">
          <w:rPr>
            <w:rStyle w:val="Hipervnculo"/>
            <w:rFonts w:ascii="Times New Roman" w:hAnsi="Times New Roman"/>
            <w:spacing w:val="-1"/>
            <w:sz w:val="16"/>
            <w:szCs w:val="16"/>
          </w:rPr>
          <w:t>p</w:t>
        </w:r>
        <w:r w:rsidRPr="002C4C68">
          <w:rPr>
            <w:rStyle w:val="Hipervnculo"/>
            <w:rFonts w:ascii="Times New Roman" w:hAnsi="Times New Roman"/>
            <w:spacing w:val="-2"/>
            <w:sz w:val="16"/>
            <w:szCs w:val="16"/>
          </w:rPr>
          <w:t>7</w:t>
        </w:r>
        <w:r w:rsidRPr="002C4C68">
          <w:rPr>
            <w:rStyle w:val="Hipervnculo"/>
            <w:rFonts w:ascii="Times New Roman" w:hAnsi="Times New Roman"/>
            <w:sz w:val="16"/>
            <w:szCs w:val="16"/>
          </w:rPr>
          <w:t>-</w:t>
        </w:r>
        <w:r w:rsidRPr="002C4C68">
          <w:rPr>
            <w:rStyle w:val="Hipervnculo"/>
            <w:rFonts w:ascii="Times New Roman" w:hAnsi="Times New Roman"/>
            <w:spacing w:val="3"/>
            <w:sz w:val="16"/>
            <w:szCs w:val="16"/>
          </w:rPr>
          <w:t>e</w:t>
        </w:r>
        <w:r w:rsidRPr="002C4C68">
          <w:rPr>
            <w:rStyle w:val="Hipervnculo"/>
            <w:rFonts w:ascii="Times New Roman" w:hAnsi="Times New Roman"/>
            <w:spacing w:val="-4"/>
            <w:sz w:val="16"/>
            <w:szCs w:val="16"/>
          </w:rPr>
          <w:t>s</w:t>
        </w:r>
        <w:r w:rsidRPr="002C4C68">
          <w:rPr>
            <w:rStyle w:val="Hipervnculo"/>
            <w:rFonts w:ascii="Times New Roman" w:hAnsi="Times New Roman"/>
            <w:spacing w:val="2"/>
            <w:sz w:val="16"/>
            <w:szCs w:val="16"/>
          </w:rPr>
          <w:t>.</w:t>
        </w:r>
        <w:r w:rsidRPr="002C4C68">
          <w:rPr>
            <w:rStyle w:val="Hipervnculo"/>
            <w:rFonts w:ascii="Times New Roman" w:hAnsi="Times New Roman"/>
            <w:spacing w:val="-1"/>
            <w:sz w:val="16"/>
            <w:szCs w:val="16"/>
          </w:rPr>
          <w:t>pd</w:t>
        </w:r>
        <w:r w:rsidRPr="002C4C68">
          <w:rPr>
            <w:rStyle w:val="Hipervnculo"/>
            <w:rFonts w:ascii="Times New Roman" w:hAnsi="Times New Roman"/>
            <w:sz w:val="16"/>
            <w:szCs w:val="16"/>
          </w:rPr>
          <w:t>f</w:t>
        </w:r>
      </w:hyperlink>
      <w:r w:rsidRPr="002C4C68">
        <w:rPr>
          <w:rFonts w:ascii="Times New Roman" w:hAnsi="Times New Roman"/>
          <w:color w:val="0000FF"/>
          <w:spacing w:val="-1"/>
          <w:sz w:val="16"/>
          <w:szCs w:val="16"/>
          <w:u w:val="single"/>
        </w:rPr>
        <w:t xml:space="preserve"> </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lang w:val="en-US"/>
        </w:rPr>
        <w:t xml:space="preserve">Appasamy Paul </w:t>
      </w:r>
      <w:r w:rsidRPr="002C4C68">
        <w:rPr>
          <w:rFonts w:ascii="Times New Roman" w:hAnsi="Times New Roman"/>
          <w:i/>
          <w:sz w:val="16"/>
          <w:szCs w:val="16"/>
          <w:lang w:val="en-US"/>
        </w:rPr>
        <w:t>et al.</w:t>
      </w:r>
      <w:r w:rsidRPr="002C4C68">
        <w:rPr>
          <w:rFonts w:ascii="Times New Roman" w:hAnsi="Times New Roman"/>
          <w:sz w:val="16"/>
          <w:szCs w:val="16"/>
          <w:lang w:val="en-US"/>
        </w:rPr>
        <w:t xml:space="preserve"> (1996). Social exclusion from a welfare rights perspective in India (RS 106). </w:t>
      </w:r>
      <w:proofErr w:type="gramStart"/>
      <w:r w:rsidRPr="002C4C68">
        <w:rPr>
          <w:rFonts w:ascii="Times New Roman" w:hAnsi="Times New Roman"/>
          <w:sz w:val="16"/>
          <w:szCs w:val="16"/>
          <w:lang w:val="en-US"/>
        </w:rPr>
        <w:t>ILO.</w:t>
      </w:r>
      <w:proofErr w:type="gramEnd"/>
      <w:r w:rsidRPr="002C4C68">
        <w:rPr>
          <w:rFonts w:ascii="Times New Roman" w:hAnsi="Times New Roman"/>
          <w:sz w:val="16"/>
          <w:szCs w:val="16"/>
          <w:lang w:val="en-US"/>
        </w:rPr>
        <w:t xml:space="preserve"> </w:t>
      </w:r>
      <w:proofErr w:type="gramStart"/>
      <w:r w:rsidRPr="002C4C68">
        <w:rPr>
          <w:rFonts w:ascii="Times New Roman" w:hAnsi="Times New Roman"/>
          <w:sz w:val="16"/>
          <w:szCs w:val="16"/>
          <w:lang w:val="en-US"/>
        </w:rPr>
        <w:t xml:space="preserve">International Institute for </w:t>
      </w:r>
      <w:proofErr w:type="spellStart"/>
      <w:r w:rsidRPr="002C4C68">
        <w:rPr>
          <w:rFonts w:ascii="Times New Roman" w:hAnsi="Times New Roman"/>
          <w:sz w:val="16"/>
          <w:szCs w:val="16"/>
          <w:lang w:val="en-US"/>
        </w:rPr>
        <w:t>Labour</w:t>
      </w:r>
      <w:proofErr w:type="spellEnd"/>
      <w:r w:rsidRPr="002C4C68">
        <w:rPr>
          <w:rFonts w:ascii="Times New Roman" w:hAnsi="Times New Roman"/>
          <w:sz w:val="16"/>
          <w:szCs w:val="16"/>
          <w:lang w:val="en-US"/>
        </w:rPr>
        <w:t xml:space="preserve"> Studies.</w:t>
      </w:r>
      <w:proofErr w:type="gramEnd"/>
      <w:r w:rsidRPr="002C4C68">
        <w:rPr>
          <w:rFonts w:ascii="Times New Roman" w:hAnsi="Times New Roman"/>
          <w:sz w:val="16"/>
          <w:szCs w:val="16"/>
          <w:lang w:val="en-US"/>
        </w:rPr>
        <w:t xml:space="preserve"> </w:t>
      </w:r>
      <w:proofErr w:type="gramStart"/>
      <w:r w:rsidRPr="002C4C68">
        <w:rPr>
          <w:rFonts w:ascii="Times New Roman" w:hAnsi="Times New Roman"/>
          <w:sz w:val="16"/>
          <w:szCs w:val="16"/>
          <w:lang w:val="en-US"/>
        </w:rPr>
        <w:t>UNDP.</w:t>
      </w:r>
      <w:proofErr w:type="gramEnd"/>
      <w:r w:rsidRPr="002C4C68">
        <w:rPr>
          <w:rFonts w:ascii="Times New Roman" w:hAnsi="Times New Roman"/>
          <w:sz w:val="16"/>
          <w:szCs w:val="16"/>
          <w:lang w:val="en-US"/>
        </w:rPr>
        <w:t xml:space="preserve"> Switzerland. </w:t>
      </w:r>
      <w:proofErr w:type="spellStart"/>
      <w:r w:rsidRPr="002C4C68">
        <w:rPr>
          <w:rFonts w:ascii="Times New Roman" w:hAnsi="Times New Roman"/>
          <w:sz w:val="16"/>
          <w:szCs w:val="16"/>
          <w:lang w:val="en-US"/>
        </w:rPr>
        <w:t>Recuperado</w:t>
      </w:r>
      <w:proofErr w:type="spellEnd"/>
      <w:r w:rsidRPr="002C4C68">
        <w:rPr>
          <w:rFonts w:ascii="Times New Roman" w:hAnsi="Times New Roman"/>
          <w:sz w:val="16"/>
          <w:szCs w:val="16"/>
          <w:lang w:val="en-US"/>
        </w:rPr>
        <w:t xml:space="preserve"> de: http://www.ilo.org/public/libdoc/ilo/1996/96B09_501_engl.pdf </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r w:rsidRPr="002C4C68">
        <w:rPr>
          <w:rFonts w:ascii="Times New Roman" w:hAnsi="Times New Roman"/>
          <w:color w:val="000000"/>
          <w:sz w:val="16"/>
          <w:szCs w:val="16"/>
        </w:rPr>
        <w:t xml:space="preserve">Barba Solano, C. (2009). “Los estudios de la pobreza en América Latina”. En: </w:t>
      </w:r>
      <w:r w:rsidRPr="002C4C68">
        <w:rPr>
          <w:rFonts w:ascii="Times New Roman" w:hAnsi="Times New Roman"/>
          <w:color w:val="000000"/>
          <w:sz w:val="16"/>
          <w:szCs w:val="16"/>
          <w:u w:val="single"/>
        </w:rPr>
        <w:t>Revista Mexicana de Sociología.</w:t>
      </w:r>
      <w:r w:rsidRPr="002C4C68">
        <w:rPr>
          <w:rFonts w:ascii="Times New Roman" w:hAnsi="Times New Roman"/>
          <w:color w:val="000000"/>
          <w:sz w:val="16"/>
          <w:szCs w:val="16"/>
        </w:rPr>
        <w:t xml:space="preserve"> UNAM. Instituto De Investigaciones Sociales. </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lang w:val="en-US"/>
        </w:rPr>
      </w:pPr>
      <w:proofErr w:type="gramStart"/>
      <w:r w:rsidRPr="002C4C68">
        <w:rPr>
          <w:rFonts w:ascii="Times New Roman" w:hAnsi="Times New Roman"/>
          <w:color w:val="000000"/>
          <w:sz w:val="16"/>
          <w:szCs w:val="16"/>
          <w:lang w:val="en-US"/>
        </w:rPr>
        <w:t>Barry  B</w:t>
      </w:r>
      <w:proofErr w:type="gramEnd"/>
      <w:r w:rsidRPr="002C4C68">
        <w:rPr>
          <w:rFonts w:ascii="Times New Roman" w:hAnsi="Times New Roman"/>
          <w:color w:val="000000"/>
          <w:sz w:val="16"/>
          <w:szCs w:val="16"/>
          <w:lang w:val="en-US"/>
        </w:rPr>
        <w:t xml:space="preserve">. (1998), Social exclusion, social isolation and the distribution of income, CASE, </w:t>
      </w:r>
      <w:proofErr w:type="spellStart"/>
      <w:r w:rsidRPr="002C4C68">
        <w:rPr>
          <w:rFonts w:ascii="Times New Roman" w:hAnsi="Times New Roman"/>
          <w:color w:val="000000"/>
          <w:sz w:val="16"/>
          <w:szCs w:val="16"/>
          <w:lang w:val="en-US"/>
        </w:rPr>
        <w:t>Londres</w:t>
      </w:r>
      <w:proofErr w:type="spellEnd"/>
      <w:r w:rsidRPr="002C4C68">
        <w:rPr>
          <w:rFonts w:ascii="Times New Roman" w:hAnsi="Times New Roman"/>
          <w:color w:val="000000"/>
          <w:sz w:val="16"/>
          <w:szCs w:val="16"/>
          <w:lang w:val="en-US"/>
        </w:rPr>
        <w:t xml:space="preserve">. </w:t>
      </w:r>
      <w:proofErr w:type="spellStart"/>
      <w:r w:rsidRPr="002C4C68">
        <w:rPr>
          <w:rFonts w:ascii="Times New Roman" w:hAnsi="Times New Roman"/>
          <w:color w:val="000000"/>
          <w:sz w:val="16"/>
          <w:szCs w:val="16"/>
          <w:lang w:val="en-US"/>
        </w:rPr>
        <w:t>Recuperado</w:t>
      </w:r>
      <w:proofErr w:type="spellEnd"/>
      <w:r w:rsidRPr="002C4C68">
        <w:rPr>
          <w:rFonts w:ascii="Times New Roman" w:hAnsi="Times New Roman"/>
          <w:color w:val="000000"/>
          <w:sz w:val="16"/>
          <w:szCs w:val="16"/>
          <w:lang w:val="en-US"/>
        </w:rPr>
        <w:t xml:space="preserve"> de: </w:t>
      </w:r>
      <w:hyperlink r:id="rId14" w:history="1">
        <w:r w:rsidRPr="002C4C68">
          <w:rPr>
            <w:rStyle w:val="Hipervnculo"/>
            <w:rFonts w:ascii="Times New Roman" w:hAnsi="Times New Roman"/>
            <w:sz w:val="16"/>
            <w:szCs w:val="16"/>
            <w:lang w:val="en-US"/>
          </w:rPr>
          <w:t>https://core.ac.uk/download/files/67/93935.pdf</w:t>
        </w:r>
      </w:hyperlink>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rPr>
        <w:t>Batliwala</w:t>
      </w:r>
      <w:proofErr w:type="spellEnd"/>
      <w:r w:rsidRPr="002C4C68">
        <w:rPr>
          <w:rFonts w:ascii="Times New Roman" w:hAnsi="Times New Roman"/>
          <w:color w:val="000000"/>
          <w:sz w:val="16"/>
          <w:szCs w:val="16"/>
        </w:rPr>
        <w:t xml:space="preserve">, </w:t>
      </w:r>
      <w:proofErr w:type="spellStart"/>
      <w:r w:rsidRPr="002C4C68">
        <w:rPr>
          <w:rFonts w:ascii="Times New Roman" w:hAnsi="Times New Roman"/>
          <w:color w:val="000000"/>
          <w:sz w:val="16"/>
          <w:szCs w:val="16"/>
        </w:rPr>
        <w:t>Srilata</w:t>
      </w:r>
      <w:proofErr w:type="spellEnd"/>
      <w:r w:rsidRPr="002C4C68">
        <w:rPr>
          <w:rFonts w:ascii="Times New Roman" w:hAnsi="Times New Roman"/>
          <w:color w:val="000000"/>
          <w:sz w:val="16"/>
          <w:szCs w:val="16"/>
        </w:rPr>
        <w:t xml:space="preserve"> (1997) “El significado del empoderamiento de las mujeres: nuevos conceptos desde la acción”. En: </w:t>
      </w:r>
      <w:r w:rsidRPr="002C4C68">
        <w:rPr>
          <w:rFonts w:ascii="Times New Roman" w:hAnsi="Times New Roman"/>
          <w:color w:val="000000"/>
          <w:sz w:val="16"/>
          <w:szCs w:val="16"/>
          <w:u w:val="single"/>
        </w:rPr>
        <w:t>Poder y empoderamiento de las mujeres,</w:t>
      </w:r>
      <w:r w:rsidRPr="002C4C68">
        <w:rPr>
          <w:rFonts w:ascii="Times New Roman" w:hAnsi="Times New Roman"/>
          <w:color w:val="000000"/>
          <w:sz w:val="16"/>
          <w:szCs w:val="16"/>
        </w:rPr>
        <w:t xml:space="preserve"> Bogotá Colombia. pp. 186-207 Recuperado de: </w:t>
      </w:r>
      <w:hyperlink r:id="rId15" w:history="1">
        <w:r w:rsidRPr="002C4C68">
          <w:rPr>
            <w:rStyle w:val="Hipervnculo"/>
            <w:rFonts w:ascii="Times New Roman" w:hAnsi="Times New Roman"/>
            <w:sz w:val="16"/>
            <w:szCs w:val="16"/>
          </w:rPr>
          <w:t>http://www.congresoed.org/wp-content/uploads/2014/10/D4_Batliwala_1997.pdf</w:t>
        </w:r>
      </w:hyperlink>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rPr>
        <w:t>B</w:t>
      </w:r>
      <w:r w:rsidRPr="002C4C68">
        <w:rPr>
          <w:rFonts w:ascii="Times New Roman" w:hAnsi="Times New Roman"/>
          <w:color w:val="000000"/>
          <w:spacing w:val="-1"/>
          <w:sz w:val="16"/>
          <w:szCs w:val="16"/>
        </w:rPr>
        <w:t>o</w:t>
      </w:r>
      <w:r w:rsidRPr="002C4C68">
        <w:rPr>
          <w:rFonts w:ascii="Times New Roman" w:hAnsi="Times New Roman"/>
          <w:color w:val="000000"/>
          <w:spacing w:val="3"/>
          <w:sz w:val="16"/>
          <w:szCs w:val="16"/>
        </w:rPr>
        <w:t>l</w:t>
      </w:r>
      <w:r w:rsidRPr="002C4C68">
        <w:rPr>
          <w:rFonts w:ascii="Times New Roman" w:hAnsi="Times New Roman"/>
          <w:color w:val="000000"/>
          <w:spacing w:val="-3"/>
          <w:sz w:val="16"/>
          <w:szCs w:val="16"/>
        </w:rPr>
        <w:t>t</w:t>
      </w:r>
      <w:r w:rsidRPr="002C4C68">
        <w:rPr>
          <w:rFonts w:ascii="Times New Roman" w:hAnsi="Times New Roman"/>
          <w:color w:val="000000"/>
          <w:spacing w:val="5"/>
          <w:sz w:val="16"/>
          <w:szCs w:val="16"/>
        </w:rPr>
        <w:t>v</w:t>
      </w:r>
      <w:r w:rsidRPr="002C4C68">
        <w:rPr>
          <w:rFonts w:ascii="Times New Roman" w:hAnsi="Times New Roman"/>
          <w:color w:val="000000"/>
          <w:spacing w:val="-1"/>
          <w:sz w:val="16"/>
          <w:szCs w:val="16"/>
        </w:rPr>
        <w:t>i</w:t>
      </w:r>
      <w:r w:rsidRPr="002C4C68">
        <w:rPr>
          <w:rFonts w:ascii="Times New Roman" w:hAnsi="Times New Roman"/>
          <w:color w:val="000000"/>
          <w:spacing w:val="-6"/>
          <w:sz w:val="16"/>
          <w:szCs w:val="16"/>
        </w:rPr>
        <w:t>n</w:t>
      </w:r>
      <w:r w:rsidRPr="002C4C68">
        <w:rPr>
          <w:rFonts w:ascii="Times New Roman" w:hAnsi="Times New Roman"/>
          <w:color w:val="000000"/>
          <w:spacing w:val="3"/>
          <w:sz w:val="16"/>
          <w:szCs w:val="16"/>
        </w:rPr>
        <w:t>i</w:t>
      </w:r>
      <w:r w:rsidRPr="002C4C68">
        <w:rPr>
          <w:rFonts w:ascii="Times New Roman" w:hAnsi="Times New Roman"/>
          <w:color w:val="000000"/>
          <w:sz w:val="16"/>
          <w:szCs w:val="16"/>
        </w:rPr>
        <w:t>k</w:t>
      </w:r>
      <w:proofErr w:type="spellEnd"/>
      <w:r w:rsidRPr="002C4C68">
        <w:rPr>
          <w:rFonts w:ascii="Times New Roman" w:hAnsi="Times New Roman"/>
          <w:color w:val="000000"/>
          <w:sz w:val="16"/>
          <w:szCs w:val="16"/>
        </w:rPr>
        <w:t xml:space="preserve"> J. (</w:t>
      </w:r>
      <w:r w:rsidRPr="002C4C68">
        <w:rPr>
          <w:rFonts w:ascii="Times New Roman" w:hAnsi="Times New Roman"/>
          <w:color w:val="000000"/>
          <w:spacing w:val="-1"/>
          <w:sz w:val="16"/>
          <w:szCs w:val="16"/>
        </w:rPr>
        <w:t>2013</w:t>
      </w:r>
      <w:r w:rsidRPr="002C4C68">
        <w:rPr>
          <w:rFonts w:ascii="Times New Roman" w:hAnsi="Times New Roman"/>
          <w:color w:val="000000"/>
          <w:sz w:val="16"/>
          <w:szCs w:val="16"/>
        </w:rPr>
        <w:t xml:space="preserve">). </w:t>
      </w:r>
      <w:r w:rsidRPr="002C4C68">
        <w:rPr>
          <w:rFonts w:ascii="Times New Roman" w:hAnsi="Times New Roman"/>
          <w:color w:val="000000"/>
          <w:spacing w:val="-4"/>
          <w:sz w:val="16"/>
          <w:szCs w:val="16"/>
        </w:rPr>
        <w:t>“</w:t>
      </w:r>
      <w:r w:rsidRPr="002C4C68">
        <w:rPr>
          <w:rFonts w:ascii="Times New Roman" w:hAnsi="Times New Roman"/>
          <w:color w:val="000000"/>
          <w:sz w:val="16"/>
          <w:szCs w:val="16"/>
        </w:rPr>
        <w:t>M</w:t>
      </w:r>
      <w:r w:rsidRPr="002C4C68">
        <w:rPr>
          <w:rFonts w:ascii="Times New Roman" w:hAnsi="Times New Roman"/>
          <w:color w:val="000000"/>
          <w:spacing w:val="-1"/>
          <w:sz w:val="16"/>
          <w:szCs w:val="16"/>
        </w:rPr>
        <w:t>ed</w:t>
      </w:r>
      <w:r w:rsidRPr="002C4C68">
        <w:rPr>
          <w:rFonts w:ascii="Times New Roman" w:hAnsi="Times New Roman"/>
          <w:color w:val="000000"/>
          <w:spacing w:val="3"/>
          <w:sz w:val="16"/>
          <w:szCs w:val="16"/>
        </w:rPr>
        <w:t>i</w:t>
      </w:r>
      <w:r w:rsidRPr="002C4C68">
        <w:rPr>
          <w:rFonts w:ascii="Times New Roman" w:hAnsi="Times New Roman"/>
          <w:color w:val="000000"/>
          <w:spacing w:val="-4"/>
          <w:sz w:val="16"/>
          <w:szCs w:val="16"/>
        </w:rPr>
        <w:t>c</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ó</w:t>
      </w:r>
      <w:r w:rsidRPr="002C4C68">
        <w:rPr>
          <w:rFonts w:ascii="Times New Roman" w:hAnsi="Times New Roman"/>
          <w:color w:val="000000"/>
          <w:sz w:val="16"/>
          <w:szCs w:val="16"/>
        </w:rPr>
        <w:t xml:space="preserve">n </w:t>
      </w:r>
      <w:r w:rsidRPr="002C4C68">
        <w:rPr>
          <w:rFonts w:ascii="Times New Roman" w:hAnsi="Times New Roman"/>
          <w:color w:val="000000"/>
          <w:spacing w:val="5"/>
          <w:sz w:val="16"/>
          <w:szCs w:val="16"/>
        </w:rPr>
        <w:t>m</w:t>
      </w:r>
      <w:r w:rsidRPr="002C4C68">
        <w:rPr>
          <w:rFonts w:ascii="Times New Roman" w:hAnsi="Times New Roman"/>
          <w:color w:val="000000"/>
          <w:spacing w:val="-6"/>
          <w:sz w:val="16"/>
          <w:szCs w:val="16"/>
        </w:rPr>
        <w:t>u</w:t>
      </w:r>
      <w:r w:rsidRPr="002C4C68">
        <w:rPr>
          <w:rFonts w:ascii="Times New Roman" w:hAnsi="Times New Roman"/>
          <w:color w:val="000000"/>
          <w:spacing w:val="3"/>
          <w:sz w:val="16"/>
          <w:szCs w:val="16"/>
        </w:rPr>
        <w:t>l</w:t>
      </w:r>
      <w:r w:rsidRPr="002C4C68">
        <w:rPr>
          <w:rFonts w:ascii="Times New Roman" w:hAnsi="Times New Roman"/>
          <w:color w:val="000000"/>
          <w:spacing w:val="-3"/>
          <w:sz w:val="16"/>
          <w:szCs w:val="16"/>
        </w:rPr>
        <w:t>t</w:t>
      </w:r>
      <w:r w:rsidRPr="002C4C68">
        <w:rPr>
          <w:rFonts w:ascii="Times New Roman" w:hAnsi="Times New Roman"/>
          <w:color w:val="000000"/>
          <w:spacing w:val="3"/>
          <w:sz w:val="16"/>
          <w:szCs w:val="16"/>
        </w:rPr>
        <w:t>i</w:t>
      </w:r>
      <w:r w:rsidRPr="002C4C68">
        <w:rPr>
          <w:rFonts w:ascii="Times New Roman" w:hAnsi="Times New Roman"/>
          <w:color w:val="000000"/>
          <w:spacing w:val="-6"/>
          <w:sz w:val="16"/>
          <w:szCs w:val="16"/>
        </w:rPr>
        <w:t>d</w:t>
      </w:r>
      <w:r w:rsidRPr="002C4C68">
        <w:rPr>
          <w:rFonts w:ascii="Times New Roman" w:hAnsi="Times New Roman"/>
          <w:color w:val="000000"/>
          <w:spacing w:val="-1"/>
          <w:sz w:val="16"/>
          <w:szCs w:val="16"/>
        </w:rPr>
        <w:t>i</w:t>
      </w:r>
      <w:r w:rsidRPr="002C4C68">
        <w:rPr>
          <w:rFonts w:ascii="Times New Roman" w:hAnsi="Times New Roman"/>
          <w:color w:val="000000"/>
          <w:spacing w:val="5"/>
          <w:sz w:val="16"/>
          <w:szCs w:val="16"/>
        </w:rPr>
        <w:t>m</w:t>
      </w:r>
      <w:r w:rsidRPr="002C4C68">
        <w:rPr>
          <w:rFonts w:ascii="Times New Roman" w:hAnsi="Times New Roman"/>
          <w:color w:val="000000"/>
          <w:spacing w:val="-1"/>
          <w:sz w:val="16"/>
          <w:szCs w:val="16"/>
        </w:rPr>
        <w:t>en</w:t>
      </w:r>
      <w:r w:rsidRPr="002C4C68">
        <w:rPr>
          <w:rFonts w:ascii="Times New Roman" w:hAnsi="Times New Roman"/>
          <w:color w:val="000000"/>
          <w:spacing w:val="-4"/>
          <w:sz w:val="16"/>
          <w:szCs w:val="16"/>
        </w:rPr>
        <w:t>s</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ona</w:t>
      </w:r>
      <w:r w:rsidRPr="002C4C68">
        <w:rPr>
          <w:rFonts w:ascii="Times New Roman" w:hAnsi="Times New Roman"/>
          <w:color w:val="000000"/>
          <w:sz w:val="16"/>
          <w:szCs w:val="16"/>
        </w:rPr>
        <w:t xml:space="preserve">l </w:t>
      </w:r>
      <w:r w:rsidRPr="002C4C68">
        <w:rPr>
          <w:rFonts w:ascii="Times New Roman" w:hAnsi="Times New Roman"/>
          <w:color w:val="000000"/>
          <w:spacing w:val="-1"/>
          <w:sz w:val="16"/>
          <w:szCs w:val="16"/>
        </w:rPr>
        <w:t>d</w:t>
      </w:r>
      <w:r w:rsidRPr="002C4C68">
        <w:rPr>
          <w:rFonts w:ascii="Times New Roman" w:hAnsi="Times New Roman"/>
          <w:color w:val="000000"/>
          <w:sz w:val="16"/>
          <w:szCs w:val="16"/>
        </w:rPr>
        <w:t xml:space="preserve">e </w:t>
      </w:r>
      <w:r w:rsidRPr="002C4C68">
        <w:rPr>
          <w:rFonts w:ascii="Times New Roman" w:hAnsi="Times New Roman"/>
          <w:color w:val="000000"/>
          <w:spacing w:val="3"/>
          <w:sz w:val="16"/>
          <w:szCs w:val="16"/>
        </w:rPr>
        <w:t>l</w:t>
      </w:r>
      <w:r w:rsidRPr="002C4C68">
        <w:rPr>
          <w:rFonts w:ascii="Times New Roman" w:hAnsi="Times New Roman"/>
          <w:color w:val="000000"/>
          <w:sz w:val="16"/>
          <w:szCs w:val="16"/>
        </w:rPr>
        <w:t xml:space="preserve">a </w:t>
      </w:r>
      <w:r w:rsidRPr="002C4C68">
        <w:rPr>
          <w:rFonts w:ascii="Times New Roman" w:hAnsi="Times New Roman"/>
          <w:color w:val="000000"/>
          <w:spacing w:val="-1"/>
          <w:sz w:val="16"/>
          <w:szCs w:val="16"/>
        </w:rPr>
        <w:t>pob</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e</w:t>
      </w:r>
      <w:r w:rsidRPr="002C4C68">
        <w:rPr>
          <w:rFonts w:ascii="Times New Roman" w:hAnsi="Times New Roman"/>
          <w:color w:val="000000"/>
          <w:sz w:val="16"/>
          <w:szCs w:val="16"/>
        </w:rPr>
        <w:t>z</w:t>
      </w:r>
      <w:r w:rsidRPr="002C4C68">
        <w:rPr>
          <w:rFonts w:ascii="Times New Roman" w:hAnsi="Times New Roman"/>
          <w:color w:val="000000"/>
          <w:spacing w:val="-1"/>
          <w:sz w:val="16"/>
          <w:szCs w:val="16"/>
        </w:rPr>
        <w:t>a</w:t>
      </w:r>
      <w:r w:rsidRPr="002C4C68">
        <w:rPr>
          <w:rFonts w:ascii="Times New Roman" w:hAnsi="Times New Roman"/>
          <w:color w:val="000000"/>
          <w:sz w:val="16"/>
          <w:szCs w:val="16"/>
        </w:rPr>
        <w:t xml:space="preserve">. AL </w:t>
      </w:r>
      <w:r w:rsidRPr="002C4C68">
        <w:rPr>
          <w:rFonts w:ascii="Times New Roman" w:hAnsi="Times New Roman"/>
          <w:color w:val="000000"/>
          <w:spacing w:val="-1"/>
          <w:sz w:val="16"/>
          <w:szCs w:val="16"/>
        </w:rPr>
        <w:t>d</w:t>
      </w:r>
      <w:r w:rsidRPr="002C4C68">
        <w:rPr>
          <w:rFonts w:ascii="Times New Roman" w:hAnsi="Times New Roman"/>
          <w:color w:val="000000"/>
          <w:sz w:val="16"/>
          <w:szCs w:val="16"/>
        </w:rPr>
        <w:t xml:space="preserve">e </w:t>
      </w:r>
      <w:r w:rsidRPr="002C4C68">
        <w:rPr>
          <w:rFonts w:ascii="Times New Roman" w:hAnsi="Times New Roman"/>
          <w:color w:val="000000"/>
          <w:spacing w:val="-1"/>
          <w:sz w:val="16"/>
          <w:szCs w:val="16"/>
        </w:rPr>
        <w:t>p</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e</w:t>
      </w:r>
      <w:r w:rsidRPr="002C4C68">
        <w:rPr>
          <w:rFonts w:ascii="Times New Roman" w:hAnsi="Times New Roman"/>
          <w:color w:val="000000"/>
          <w:sz w:val="16"/>
          <w:szCs w:val="16"/>
        </w:rPr>
        <w:t>c</w:t>
      </w:r>
      <w:r w:rsidRPr="002C4C68">
        <w:rPr>
          <w:rFonts w:ascii="Times New Roman" w:hAnsi="Times New Roman"/>
          <w:color w:val="000000"/>
          <w:spacing w:val="-1"/>
          <w:sz w:val="16"/>
          <w:szCs w:val="16"/>
        </w:rPr>
        <w:t>u</w:t>
      </w:r>
      <w:r w:rsidRPr="002C4C68">
        <w:rPr>
          <w:rFonts w:ascii="Times New Roman" w:hAnsi="Times New Roman"/>
          <w:color w:val="000000"/>
          <w:sz w:val="16"/>
          <w:szCs w:val="16"/>
        </w:rPr>
        <w:t>r</w:t>
      </w:r>
      <w:r w:rsidRPr="002C4C68">
        <w:rPr>
          <w:rFonts w:ascii="Times New Roman" w:hAnsi="Times New Roman"/>
          <w:color w:val="000000"/>
          <w:spacing w:val="-4"/>
          <w:sz w:val="16"/>
          <w:szCs w:val="16"/>
        </w:rPr>
        <w:t>s</w:t>
      </w:r>
      <w:r w:rsidRPr="002C4C68">
        <w:rPr>
          <w:rFonts w:ascii="Times New Roman" w:hAnsi="Times New Roman"/>
          <w:color w:val="000000"/>
          <w:spacing w:val="-1"/>
          <w:sz w:val="16"/>
          <w:szCs w:val="16"/>
        </w:rPr>
        <w:t>o</w:t>
      </w:r>
      <w:r w:rsidRPr="002C4C68">
        <w:rPr>
          <w:rFonts w:ascii="Times New Roman" w:hAnsi="Times New Roman"/>
          <w:color w:val="000000"/>
          <w:sz w:val="16"/>
          <w:szCs w:val="16"/>
        </w:rPr>
        <w:t>ra a r</w:t>
      </w:r>
      <w:r w:rsidRPr="002C4C68">
        <w:rPr>
          <w:rFonts w:ascii="Times New Roman" w:hAnsi="Times New Roman"/>
          <w:color w:val="000000"/>
          <w:spacing w:val="-1"/>
          <w:sz w:val="16"/>
          <w:szCs w:val="16"/>
        </w:rPr>
        <w:t>e</w:t>
      </w:r>
      <w:r w:rsidRPr="002C4C68">
        <w:rPr>
          <w:rFonts w:ascii="Times New Roman" w:hAnsi="Times New Roman"/>
          <w:color w:val="000000"/>
          <w:sz w:val="16"/>
          <w:szCs w:val="16"/>
        </w:rPr>
        <w:t>z</w:t>
      </w:r>
      <w:r w:rsidRPr="002C4C68">
        <w:rPr>
          <w:rFonts w:ascii="Times New Roman" w:hAnsi="Times New Roman"/>
          <w:color w:val="000000"/>
          <w:spacing w:val="-1"/>
          <w:sz w:val="16"/>
          <w:szCs w:val="16"/>
        </w:rPr>
        <w:t>agada</w:t>
      </w:r>
      <w:r w:rsidRPr="002C4C68">
        <w:rPr>
          <w:rFonts w:ascii="Times New Roman" w:hAnsi="Times New Roman"/>
          <w:color w:val="000000"/>
          <w:sz w:val="16"/>
          <w:szCs w:val="16"/>
        </w:rPr>
        <w:t xml:space="preserve">”. En: </w:t>
      </w:r>
      <w:r w:rsidRPr="002C4C68">
        <w:rPr>
          <w:rFonts w:ascii="Times New Roman" w:hAnsi="Times New Roman"/>
          <w:iCs/>
          <w:color w:val="000000"/>
          <w:spacing w:val="-1"/>
          <w:sz w:val="16"/>
          <w:szCs w:val="16"/>
          <w:u w:val="single"/>
        </w:rPr>
        <w:t>Re</w:t>
      </w:r>
      <w:r w:rsidRPr="002C4C68">
        <w:rPr>
          <w:rFonts w:ascii="Times New Roman" w:hAnsi="Times New Roman"/>
          <w:iCs/>
          <w:color w:val="000000"/>
          <w:sz w:val="16"/>
          <w:szCs w:val="16"/>
          <w:u w:val="single"/>
        </w:rPr>
        <w:t>v</w:t>
      </w:r>
      <w:r w:rsidRPr="002C4C68">
        <w:rPr>
          <w:rFonts w:ascii="Times New Roman" w:hAnsi="Times New Roman"/>
          <w:iCs/>
          <w:color w:val="000000"/>
          <w:spacing w:val="-1"/>
          <w:sz w:val="16"/>
          <w:szCs w:val="16"/>
          <w:u w:val="single"/>
        </w:rPr>
        <w:t>i</w:t>
      </w:r>
      <w:r w:rsidRPr="002C4C68">
        <w:rPr>
          <w:rFonts w:ascii="Times New Roman" w:hAnsi="Times New Roman"/>
          <w:iCs/>
          <w:color w:val="000000"/>
          <w:sz w:val="16"/>
          <w:szCs w:val="16"/>
          <w:u w:val="single"/>
        </w:rPr>
        <w:t>s</w:t>
      </w:r>
      <w:r w:rsidRPr="002C4C68">
        <w:rPr>
          <w:rFonts w:ascii="Times New Roman" w:hAnsi="Times New Roman"/>
          <w:iCs/>
          <w:color w:val="000000"/>
          <w:spacing w:val="2"/>
          <w:sz w:val="16"/>
          <w:szCs w:val="16"/>
          <w:u w:val="single"/>
        </w:rPr>
        <w:t>t</w:t>
      </w:r>
      <w:r w:rsidRPr="002C4C68">
        <w:rPr>
          <w:rFonts w:ascii="Times New Roman" w:hAnsi="Times New Roman"/>
          <w:iCs/>
          <w:color w:val="000000"/>
          <w:sz w:val="16"/>
          <w:szCs w:val="16"/>
          <w:u w:val="single"/>
        </w:rPr>
        <w:t>a S</w:t>
      </w:r>
      <w:r w:rsidRPr="002C4C68">
        <w:rPr>
          <w:rFonts w:ascii="Times New Roman" w:hAnsi="Times New Roman"/>
          <w:iCs/>
          <w:color w:val="000000"/>
          <w:spacing w:val="-1"/>
          <w:sz w:val="16"/>
          <w:szCs w:val="16"/>
          <w:u w:val="single"/>
        </w:rPr>
        <w:t>o</w:t>
      </w:r>
      <w:r w:rsidRPr="002C4C68">
        <w:rPr>
          <w:rFonts w:ascii="Times New Roman" w:hAnsi="Times New Roman"/>
          <w:iCs/>
          <w:color w:val="000000"/>
          <w:sz w:val="16"/>
          <w:szCs w:val="16"/>
          <w:u w:val="single"/>
        </w:rPr>
        <w:t>c</w:t>
      </w:r>
      <w:r w:rsidRPr="002C4C68">
        <w:rPr>
          <w:rFonts w:ascii="Times New Roman" w:hAnsi="Times New Roman"/>
          <w:iCs/>
          <w:color w:val="000000"/>
          <w:spacing w:val="-1"/>
          <w:sz w:val="16"/>
          <w:szCs w:val="16"/>
          <w:u w:val="single"/>
        </w:rPr>
        <w:t>ieda</w:t>
      </w:r>
      <w:r w:rsidRPr="002C4C68">
        <w:rPr>
          <w:rFonts w:ascii="Times New Roman" w:hAnsi="Times New Roman"/>
          <w:iCs/>
          <w:color w:val="000000"/>
          <w:sz w:val="16"/>
          <w:szCs w:val="16"/>
          <w:u w:val="single"/>
        </w:rPr>
        <w:t>d y E</w:t>
      </w:r>
      <w:r w:rsidRPr="002C4C68">
        <w:rPr>
          <w:rFonts w:ascii="Times New Roman" w:hAnsi="Times New Roman"/>
          <w:iCs/>
          <w:color w:val="000000"/>
          <w:spacing w:val="-1"/>
          <w:sz w:val="16"/>
          <w:szCs w:val="16"/>
          <w:u w:val="single"/>
        </w:rPr>
        <w:t>quidad</w:t>
      </w:r>
      <w:r w:rsidRPr="002C4C68">
        <w:rPr>
          <w:rFonts w:ascii="Times New Roman" w:hAnsi="Times New Roman"/>
          <w:iCs/>
          <w:color w:val="000000"/>
          <w:sz w:val="16"/>
          <w:szCs w:val="16"/>
          <w:u w:val="single"/>
        </w:rPr>
        <w:t>,</w:t>
      </w:r>
      <w:r w:rsidRPr="002C4C68">
        <w:rPr>
          <w:rFonts w:ascii="Times New Roman" w:hAnsi="Times New Roman"/>
          <w:i/>
          <w:iCs/>
          <w:color w:val="000000"/>
          <w:sz w:val="16"/>
          <w:szCs w:val="16"/>
        </w:rPr>
        <w:t xml:space="preserve"> </w:t>
      </w:r>
      <w:r w:rsidRPr="002C4C68">
        <w:rPr>
          <w:rFonts w:ascii="Times New Roman" w:hAnsi="Times New Roman"/>
          <w:iCs/>
          <w:color w:val="000000"/>
          <w:spacing w:val="-1"/>
          <w:sz w:val="16"/>
          <w:szCs w:val="16"/>
        </w:rPr>
        <w:t>nú</w:t>
      </w:r>
      <w:r w:rsidRPr="002C4C68">
        <w:rPr>
          <w:rFonts w:ascii="Times New Roman" w:hAnsi="Times New Roman"/>
          <w:iCs/>
          <w:color w:val="000000"/>
          <w:sz w:val="16"/>
          <w:szCs w:val="16"/>
        </w:rPr>
        <w:t>m</w:t>
      </w:r>
      <w:r w:rsidRPr="002C4C68">
        <w:rPr>
          <w:rFonts w:ascii="Times New Roman" w:hAnsi="Times New Roman"/>
          <w:iCs/>
          <w:color w:val="000000"/>
          <w:spacing w:val="-1"/>
          <w:sz w:val="16"/>
          <w:szCs w:val="16"/>
        </w:rPr>
        <w:t>e</w:t>
      </w:r>
      <w:r w:rsidRPr="002C4C68">
        <w:rPr>
          <w:rFonts w:ascii="Times New Roman" w:hAnsi="Times New Roman"/>
          <w:iCs/>
          <w:color w:val="000000"/>
          <w:sz w:val="16"/>
          <w:szCs w:val="16"/>
        </w:rPr>
        <w:t xml:space="preserve">ro </w:t>
      </w:r>
      <w:r w:rsidRPr="002C4C68">
        <w:rPr>
          <w:rFonts w:ascii="Times New Roman" w:hAnsi="Times New Roman"/>
          <w:color w:val="000000"/>
          <w:spacing w:val="-1"/>
          <w:sz w:val="16"/>
          <w:szCs w:val="16"/>
        </w:rPr>
        <w:t>5</w:t>
      </w:r>
      <w:r w:rsidRPr="002C4C68">
        <w:rPr>
          <w:rFonts w:ascii="Times New Roman" w:hAnsi="Times New Roman"/>
          <w:color w:val="000000"/>
          <w:sz w:val="16"/>
          <w:szCs w:val="16"/>
        </w:rPr>
        <w:t xml:space="preserve">. pp. 4-29. Recuperado en: </w:t>
      </w:r>
      <w:hyperlink r:id="rId16" w:history="1">
        <w:r w:rsidRPr="002C4C68">
          <w:rPr>
            <w:rFonts w:ascii="Times New Roman" w:hAnsi="Times New Roman"/>
            <w:color w:val="0000FF"/>
            <w:spacing w:val="-1"/>
            <w:sz w:val="16"/>
            <w:szCs w:val="16"/>
            <w:u w:val="single"/>
          </w:rPr>
          <w:t>h</w:t>
        </w:r>
        <w:r w:rsidRPr="002C4C68">
          <w:rPr>
            <w:rFonts w:ascii="Times New Roman" w:hAnsi="Times New Roman"/>
            <w:color w:val="0000FF"/>
            <w:spacing w:val="2"/>
            <w:sz w:val="16"/>
            <w:szCs w:val="16"/>
            <w:u w:val="single"/>
          </w:rPr>
          <w:t>tt</w:t>
        </w:r>
        <w:r w:rsidRPr="002C4C68">
          <w:rPr>
            <w:rFonts w:ascii="Times New Roman" w:hAnsi="Times New Roman"/>
            <w:color w:val="0000FF"/>
            <w:spacing w:val="-1"/>
            <w:sz w:val="16"/>
            <w:szCs w:val="16"/>
            <w:u w:val="single"/>
          </w:rPr>
          <w:t>p</w:t>
        </w:r>
        <w:r w:rsidRPr="002C4C68">
          <w:rPr>
            <w:rFonts w:ascii="Times New Roman" w:hAnsi="Times New Roman"/>
            <w:color w:val="0000FF"/>
            <w:spacing w:val="2"/>
            <w:sz w:val="16"/>
            <w:szCs w:val="16"/>
            <w:u w:val="single"/>
          </w:rPr>
          <w:t>:</w:t>
        </w:r>
        <w:r w:rsidRPr="002C4C68">
          <w:rPr>
            <w:rFonts w:ascii="Times New Roman" w:hAnsi="Times New Roman"/>
            <w:color w:val="0000FF"/>
            <w:spacing w:val="-3"/>
            <w:sz w:val="16"/>
            <w:szCs w:val="16"/>
            <w:u w:val="single"/>
          </w:rPr>
          <w:t>/</w:t>
        </w:r>
        <w:r w:rsidRPr="002C4C68">
          <w:rPr>
            <w:rFonts w:ascii="Times New Roman" w:hAnsi="Times New Roman"/>
            <w:color w:val="0000FF"/>
            <w:spacing w:val="2"/>
            <w:sz w:val="16"/>
            <w:szCs w:val="16"/>
            <w:u w:val="single"/>
          </w:rPr>
          <w:t>/</w:t>
        </w:r>
        <w:r w:rsidRPr="002C4C68">
          <w:rPr>
            <w:rFonts w:ascii="Times New Roman" w:hAnsi="Times New Roman"/>
            <w:color w:val="0000FF"/>
            <w:spacing w:val="-6"/>
            <w:sz w:val="16"/>
            <w:szCs w:val="16"/>
            <w:u w:val="single"/>
          </w:rPr>
          <w:t>w</w:t>
        </w:r>
        <w:r w:rsidRPr="002C4C68">
          <w:rPr>
            <w:rFonts w:ascii="Times New Roman" w:hAnsi="Times New Roman"/>
            <w:color w:val="0000FF"/>
            <w:spacing w:val="-1"/>
            <w:sz w:val="16"/>
            <w:szCs w:val="16"/>
            <w:u w:val="single"/>
          </w:rPr>
          <w:t>w</w:t>
        </w:r>
        <w:r w:rsidRPr="002C4C68">
          <w:rPr>
            <w:rFonts w:ascii="Times New Roman" w:hAnsi="Times New Roman"/>
            <w:color w:val="0000FF"/>
            <w:spacing w:val="-6"/>
            <w:sz w:val="16"/>
            <w:szCs w:val="16"/>
            <w:u w:val="single"/>
          </w:rPr>
          <w:t>w</w:t>
        </w:r>
        <w:r w:rsidRPr="002C4C68">
          <w:rPr>
            <w:rFonts w:ascii="Times New Roman" w:hAnsi="Times New Roman"/>
            <w:color w:val="0000FF"/>
            <w:spacing w:val="6"/>
            <w:sz w:val="16"/>
            <w:szCs w:val="16"/>
            <w:u w:val="single"/>
          </w:rPr>
          <w:t>.</w:t>
        </w:r>
        <w:r w:rsidRPr="002C4C68">
          <w:rPr>
            <w:rFonts w:ascii="Times New Roman" w:hAnsi="Times New Roman"/>
            <w:color w:val="0000FF"/>
            <w:spacing w:val="-4"/>
            <w:sz w:val="16"/>
            <w:szCs w:val="16"/>
            <w:u w:val="single"/>
          </w:rPr>
          <w:t>s</w:t>
        </w:r>
        <w:r w:rsidRPr="002C4C68">
          <w:rPr>
            <w:rFonts w:ascii="Times New Roman" w:hAnsi="Times New Roman"/>
            <w:color w:val="0000FF"/>
            <w:sz w:val="16"/>
            <w:szCs w:val="16"/>
            <w:u w:val="single"/>
          </w:rPr>
          <w:t>y</w:t>
        </w:r>
        <w:r w:rsidRPr="002C4C68">
          <w:rPr>
            <w:rFonts w:ascii="Times New Roman" w:hAnsi="Times New Roman"/>
            <w:color w:val="0000FF"/>
            <w:spacing w:val="-1"/>
            <w:sz w:val="16"/>
            <w:szCs w:val="16"/>
            <w:u w:val="single"/>
          </w:rPr>
          <w:t>e</w:t>
        </w:r>
        <w:r w:rsidRPr="002C4C68">
          <w:rPr>
            <w:rFonts w:ascii="Times New Roman" w:hAnsi="Times New Roman"/>
            <w:color w:val="0000FF"/>
            <w:spacing w:val="2"/>
            <w:sz w:val="16"/>
            <w:szCs w:val="16"/>
            <w:u w:val="single"/>
          </w:rPr>
          <w:t>.</w:t>
        </w:r>
        <w:r w:rsidRPr="002C4C68">
          <w:rPr>
            <w:rFonts w:ascii="Times New Roman" w:hAnsi="Times New Roman"/>
            <w:color w:val="0000FF"/>
            <w:spacing w:val="-1"/>
            <w:sz w:val="16"/>
            <w:szCs w:val="16"/>
            <w:u w:val="single"/>
          </w:rPr>
          <w:t>u</w:t>
        </w:r>
        <w:r w:rsidRPr="002C4C68">
          <w:rPr>
            <w:rFonts w:ascii="Times New Roman" w:hAnsi="Times New Roman"/>
            <w:color w:val="0000FF"/>
            <w:sz w:val="16"/>
            <w:szCs w:val="16"/>
            <w:u w:val="single"/>
          </w:rPr>
          <w:t>c</w:t>
        </w:r>
        <w:r w:rsidRPr="002C4C68">
          <w:rPr>
            <w:rFonts w:ascii="Times New Roman" w:hAnsi="Times New Roman"/>
            <w:color w:val="0000FF"/>
            <w:spacing w:val="-1"/>
            <w:sz w:val="16"/>
            <w:szCs w:val="16"/>
            <w:u w:val="single"/>
          </w:rPr>
          <w:t>h</w:t>
        </w:r>
        <w:r w:rsidRPr="002C4C68">
          <w:rPr>
            <w:rFonts w:ascii="Times New Roman" w:hAnsi="Times New Roman"/>
            <w:color w:val="0000FF"/>
            <w:spacing w:val="3"/>
            <w:sz w:val="16"/>
            <w:szCs w:val="16"/>
            <w:u w:val="single"/>
          </w:rPr>
          <w:t>il</w:t>
        </w:r>
        <w:r w:rsidRPr="002C4C68">
          <w:rPr>
            <w:rFonts w:ascii="Times New Roman" w:hAnsi="Times New Roman"/>
            <w:color w:val="0000FF"/>
            <w:spacing w:val="-1"/>
            <w:sz w:val="16"/>
            <w:szCs w:val="16"/>
            <w:u w:val="single"/>
          </w:rPr>
          <w:t>e</w:t>
        </w:r>
        <w:r w:rsidRPr="002C4C68">
          <w:rPr>
            <w:rFonts w:ascii="Times New Roman" w:hAnsi="Times New Roman"/>
            <w:color w:val="0000FF"/>
            <w:spacing w:val="2"/>
            <w:sz w:val="16"/>
            <w:szCs w:val="16"/>
            <w:u w:val="single"/>
          </w:rPr>
          <w:t>.</w:t>
        </w:r>
        <w:r w:rsidRPr="002C4C68">
          <w:rPr>
            <w:rFonts w:ascii="Times New Roman" w:hAnsi="Times New Roman"/>
            <w:color w:val="0000FF"/>
            <w:spacing w:val="-4"/>
            <w:sz w:val="16"/>
            <w:szCs w:val="16"/>
            <w:u w:val="single"/>
          </w:rPr>
          <w:t>c</w:t>
        </w:r>
        <w:r w:rsidRPr="002C4C68">
          <w:rPr>
            <w:rFonts w:ascii="Times New Roman" w:hAnsi="Times New Roman"/>
            <w:color w:val="0000FF"/>
            <w:spacing w:val="3"/>
            <w:sz w:val="16"/>
            <w:szCs w:val="16"/>
            <w:u w:val="single"/>
          </w:rPr>
          <w:t>l</w:t>
        </w:r>
        <w:r w:rsidRPr="002C4C68">
          <w:rPr>
            <w:rFonts w:ascii="Times New Roman" w:hAnsi="Times New Roman"/>
            <w:color w:val="0000FF"/>
            <w:spacing w:val="-3"/>
            <w:sz w:val="16"/>
            <w:szCs w:val="16"/>
            <w:u w:val="single"/>
          </w:rPr>
          <w:t>/</w:t>
        </w:r>
        <w:r w:rsidRPr="002C4C68">
          <w:rPr>
            <w:rFonts w:ascii="Times New Roman" w:hAnsi="Times New Roman"/>
            <w:color w:val="0000FF"/>
            <w:spacing w:val="3"/>
            <w:sz w:val="16"/>
            <w:szCs w:val="16"/>
            <w:u w:val="single"/>
          </w:rPr>
          <w:t>i</w:t>
        </w:r>
        <w:r w:rsidRPr="002C4C68">
          <w:rPr>
            <w:rFonts w:ascii="Times New Roman" w:hAnsi="Times New Roman"/>
            <w:color w:val="0000FF"/>
            <w:spacing w:val="-1"/>
            <w:sz w:val="16"/>
            <w:szCs w:val="16"/>
            <w:u w:val="single"/>
          </w:rPr>
          <w:t>nd</w:t>
        </w:r>
        <w:r w:rsidRPr="002C4C68">
          <w:rPr>
            <w:rFonts w:ascii="Times New Roman" w:hAnsi="Times New Roman"/>
            <w:color w:val="0000FF"/>
            <w:spacing w:val="-6"/>
            <w:sz w:val="16"/>
            <w:szCs w:val="16"/>
            <w:u w:val="single"/>
          </w:rPr>
          <w:t>e</w:t>
        </w:r>
        <w:r w:rsidRPr="002C4C68">
          <w:rPr>
            <w:rFonts w:ascii="Times New Roman" w:hAnsi="Times New Roman"/>
            <w:color w:val="0000FF"/>
            <w:spacing w:val="5"/>
            <w:sz w:val="16"/>
            <w:szCs w:val="16"/>
            <w:u w:val="single"/>
          </w:rPr>
          <w:t>x</w:t>
        </w:r>
        <w:r w:rsidRPr="002C4C68">
          <w:rPr>
            <w:rFonts w:ascii="Times New Roman" w:hAnsi="Times New Roman"/>
            <w:color w:val="0000FF"/>
            <w:spacing w:val="2"/>
            <w:sz w:val="16"/>
            <w:szCs w:val="16"/>
            <w:u w:val="single"/>
          </w:rPr>
          <w:t>.</w:t>
        </w:r>
        <w:r w:rsidRPr="002C4C68">
          <w:rPr>
            <w:rFonts w:ascii="Times New Roman" w:hAnsi="Times New Roman"/>
            <w:color w:val="0000FF"/>
            <w:spacing w:val="-1"/>
            <w:sz w:val="16"/>
            <w:szCs w:val="16"/>
            <w:u w:val="single"/>
          </w:rPr>
          <w:t>php</w:t>
        </w:r>
        <w:r w:rsidRPr="002C4C68">
          <w:rPr>
            <w:rFonts w:ascii="Times New Roman" w:hAnsi="Times New Roman"/>
            <w:color w:val="0000FF"/>
            <w:spacing w:val="2"/>
            <w:sz w:val="16"/>
            <w:szCs w:val="16"/>
            <w:u w:val="single"/>
          </w:rPr>
          <w:t>/</w:t>
        </w:r>
        <w:r w:rsidRPr="002C4C68">
          <w:rPr>
            <w:rFonts w:ascii="Times New Roman" w:hAnsi="Times New Roman"/>
            <w:color w:val="0000FF"/>
            <w:spacing w:val="-1"/>
            <w:sz w:val="16"/>
            <w:szCs w:val="16"/>
            <w:u w:val="single"/>
          </w:rPr>
          <w:t>R</w:t>
        </w:r>
        <w:r w:rsidRPr="002C4C68">
          <w:rPr>
            <w:rFonts w:ascii="Times New Roman" w:hAnsi="Times New Roman"/>
            <w:color w:val="0000FF"/>
            <w:spacing w:val="-4"/>
            <w:sz w:val="16"/>
            <w:szCs w:val="16"/>
            <w:u w:val="single"/>
          </w:rPr>
          <w:t>S</w:t>
        </w:r>
        <w:r w:rsidRPr="002C4C68">
          <w:rPr>
            <w:rFonts w:ascii="Times New Roman" w:hAnsi="Times New Roman"/>
            <w:color w:val="0000FF"/>
            <w:sz w:val="16"/>
            <w:szCs w:val="16"/>
            <w:u w:val="single"/>
          </w:rPr>
          <w:t>E</w:t>
        </w:r>
        <w:r w:rsidRPr="002C4C68">
          <w:rPr>
            <w:rFonts w:ascii="Times New Roman" w:hAnsi="Times New Roman"/>
            <w:color w:val="0000FF"/>
            <w:spacing w:val="2"/>
            <w:sz w:val="16"/>
            <w:szCs w:val="16"/>
            <w:u w:val="single"/>
          </w:rPr>
          <w:t>/</w:t>
        </w:r>
        <w:r w:rsidRPr="002C4C68">
          <w:rPr>
            <w:rFonts w:ascii="Times New Roman" w:hAnsi="Times New Roman"/>
            <w:color w:val="0000FF"/>
            <w:spacing w:val="-1"/>
            <w:sz w:val="16"/>
            <w:szCs w:val="16"/>
            <w:u w:val="single"/>
          </w:rPr>
          <w:t>a</w:t>
        </w:r>
        <w:r w:rsidRPr="002C4C68">
          <w:rPr>
            <w:rFonts w:ascii="Times New Roman" w:hAnsi="Times New Roman"/>
            <w:color w:val="0000FF"/>
            <w:sz w:val="16"/>
            <w:szCs w:val="16"/>
            <w:u w:val="single"/>
          </w:rPr>
          <w:t>r</w:t>
        </w:r>
        <w:r w:rsidRPr="002C4C68">
          <w:rPr>
            <w:rFonts w:ascii="Times New Roman" w:hAnsi="Times New Roman"/>
            <w:color w:val="0000FF"/>
            <w:spacing w:val="-3"/>
            <w:sz w:val="16"/>
            <w:szCs w:val="16"/>
            <w:u w:val="single"/>
          </w:rPr>
          <w:t>t</w:t>
        </w:r>
        <w:r w:rsidRPr="002C4C68">
          <w:rPr>
            <w:rFonts w:ascii="Times New Roman" w:hAnsi="Times New Roman"/>
            <w:color w:val="0000FF"/>
            <w:spacing w:val="3"/>
            <w:sz w:val="16"/>
            <w:szCs w:val="16"/>
            <w:u w:val="single"/>
          </w:rPr>
          <w:t>i</w:t>
        </w:r>
        <w:r w:rsidRPr="002C4C68">
          <w:rPr>
            <w:rFonts w:ascii="Times New Roman" w:hAnsi="Times New Roman"/>
            <w:color w:val="0000FF"/>
            <w:spacing w:val="-4"/>
            <w:sz w:val="16"/>
            <w:szCs w:val="16"/>
            <w:u w:val="single"/>
          </w:rPr>
          <w:t>c</w:t>
        </w:r>
        <w:r w:rsidRPr="002C4C68">
          <w:rPr>
            <w:rFonts w:ascii="Times New Roman" w:hAnsi="Times New Roman"/>
            <w:color w:val="0000FF"/>
            <w:spacing w:val="3"/>
            <w:sz w:val="16"/>
            <w:szCs w:val="16"/>
            <w:u w:val="single"/>
          </w:rPr>
          <w:t>l</w:t>
        </w:r>
        <w:r w:rsidRPr="002C4C68">
          <w:rPr>
            <w:rFonts w:ascii="Times New Roman" w:hAnsi="Times New Roman"/>
            <w:color w:val="0000FF"/>
            <w:spacing w:val="-1"/>
            <w:sz w:val="16"/>
            <w:szCs w:val="16"/>
            <w:u w:val="single"/>
          </w:rPr>
          <w:t>e</w:t>
        </w:r>
        <w:r w:rsidRPr="002C4C68">
          <w:rPr>
            <w:rFonts w:ascii="Times New Roman" w:hAnsi="Times New Roman"/>
            <w:color w:val="0000FF"/>
            <w:spacing w:val="-3"/>
            <w:sz w:val="16"/>
            <w:szCs w:val="16"/>
            <w:u w:val="single"/>
          </w:rPr>
          <w:t>/</w:t>
        </w:r>
        <w:r w:rsidRPr="002C4C68">
          <w:rPr>
            <w:rFonts w:ascii="Times New Roman" w:hAnsi="Times New Roman"/>
            <w:color w:val="0000FF"/>
            <w:spacing w:val="5"/>
            <w:sz w:val="16"/>
            <w:szCs w:val="16"/>
            <w:u w:val="single"/>
          </w:rPr>
          <w:t>v</w:t>
        </w:r>
        <w:r w:rsidRPr="002C4C68">
          <w:rPr>
            <w:rFonts w:ascii="Times New Roman" w:hAnsi="Times New Roman"/>
            <w:color w:val="0000FF"/>
            <w:spacing w:val="-1"/>
            <w:sz w:val="16"/>
            <w:szCs w:val="16"/>
            <w:u w:val="single"/>
          </w:rPr>
          <w:t>ie</w:t>
        </w:r>
        <w:r w:rsidRPr="002C4C68">
          <w:rPr>
            <w:rFonts w:ascii="Times New Roman" w:hAnsi="Times New Roman"/>
            <w:color w:val="0000FF"/>
            <w:spacing w:val="-6"/>
            <w:sz w:val="16"/>
            <w:szCs w:val="16"/>
            <w:u w:val="single"/>
          </w:rPr>
          <w:t>w</w:t>
        </w:r>
        <w:r w:rsidRPr="002C4C68">
          <w:rPr>
            <w:rFonts w:ascii="Times New Roman" w:hAnsi="Times New Roman"/>
            <w:color w:val="0000FF"/>
            <w:sz w:val="16"/>
            <w:szCs w:val="16"/>
            <w:u w:val="single"/>
          </w:rPr>
          <w:t>Ar</w:t>
        </w:r>
        <w:r w:rsidRPr="002C4C68">
          <w:rPr>
            <w:rFonts w:ascii="Times New Roman" w:hAnsi="Times New Roman"/>
            <w:color w:val="0000FF"/>
            <w:spacing w:val="2"/>
            <w:sz w:val="16"/>
            <w:szCs w:val="16"/>
            <w:u w:val="single"/>
          </w:rPr>
          <w:t>t</w:t>
        </w:r>
        <w:r w:rsidRPr="002C4C68">
          <w:rPr>
            <w:rFonts w:ascii="Times New Roman" w:hAnsi="Times New Roman"/>
            <w:color w:val="0000FF"/>
            <w:spacing w:val="-1"/>
            <w:sz w:val="16"/>
            <w:szCs w:val="16"/>
            <w:u w:val="single"/>
          </w:rPr>
          <w:t>i</w:t>
        </w:r>
        <w:r w:rsidRPr="002C4C68">
          <w:rPr>
            <w:rFonts w:ascii="Times New Roman" w:hAnsi="Times New Roman"/>
            <w:color w:val="0000FF"/>
            <w:spacing w:val="-4"/>
            <w:sz w:val="16"/>
            <w:szCs w:val="16"/>
            <w:u w:val="single"/>
          </w:rPr>
          <w:t>c</w:t>
        </w:r>
        <w:r w:rsidRPr="002C4C68">
          <w:rPr>
            <w:rFonts w:ascii="Times New Roman" w:hAnsi="Times New Roman"/>
            <w:color w:val="0000FF"/>
            <w:spacing w:val="3"/>
            <w:sz w:val="16"/>
            <w:szCs w:val="16"/>
            <w:u w:val="single"/>
          </w:rPr>
          <w:t>l</w:t>
        </w:r>
        <w:r w:rsidRPr="002C4C68">
          <w:rPr>
            <w:rFonts w:ascii="Times New Roman" w:hAnsi="Times New Roman"/>
            <w:color w:val="0000FF"/>
            <w:spacing w:val="-1"/>
            <w:sz w:val="16"/>
            <w:szCs w:val="16"/>
            <w:u w:val="single"/>
          </w:rPr>
          <w:t>e</w:t>
        </w:r>
        <w:r w:rsidRPr="002C4C68">
          <w:rPr>
            <w:rFonts w:ascii="Times New Roman" w:hAnsi="Times New Roman"/>
            <w:color w:val="0000FF"/>
            <w:spacing w:val="2"/>
            <w:sz w:val="16"/>
            <w:szCs w:val="16"/>
            <w:u w:val="single"/>
          </w:rPr>
          <w:t>/</w:t>
        </w:r>
        <w:r w:rsidRPr="002C4C68">
          <w:rPr>
            <w:rFonts w:ascii="Times New Roman" w:hAnsi="Times New Roman"/>
            <w:color w:val="0000FF"/>
            <w:spacing w:val="-1"/>
            <w:sz w:val="16"/>
            <w:szCs w:val="16"/>
            <w:u w:val="single"/>
          </w:rPr>
          <w:t>26337</w:t>
        </w:r>
        <w:r w:rsidRPr="002C4C68">
          <w:rPr>
            <w:rFonts w:ascii="Times New Roman" w:hAnsi="Times New Roman"/>
            <w:color w:val="0000FF"/>
            <w:spacing w:val="2"/>
            <w:sz w:val="16"/>
            <w:szCs w:val="16"/>
            <w:u w:val="single"/>
          </w:rPr>
          <w:t>/</w:t>
        </w:r>
        <w:r w:rsidRPr="002C4C68">
          <w:rPr>
            <w:rFonts w:ascii="Times New Roman" w:hAnsi="Times New Roman"/>
            <w:color w:val="0000FF"/>
            <w:spacing w:val="-1"/>
            <w:sz w:val="16"/>
            <w:szCs w:val="16"/>
            <w:u w:val="single"/>
          </w:rPr>
          <w:t>2784</w:t>
        </w:r>
        <w:r w:rsidRPr="002C4C68">
          <w:rPr>
            <w:rFonts w:ascii="Times New Roman" w:hAnsi="Times New Roman"/>
            <w:color w:val="0000FF"/>
            <w:sz w:val="16"/>
            <w:szCs w:val="16"/>
            <w:u w:val="single"/>
          </w:rPr>
          <w:t>0</w:t>
        </w:r>
      </w:hyperlink>
      <w:r w:rsidRPr="002C4C68">
        <w:rPr>
          <w:rFonts w:ascii="Times New Roman" w:hAnsi="Times New Roman"/>
          <w:color w:val="0000FF"/>
          <w:sz w:val="16"/>
          <w:szCs w:val="16"/>
        </w:rPr>
        <w:t xml:space="preserve">, </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r w:rsidRPr="002C4C68">
        <w:rPr>
          <w:rFonts w:ascii="Times New Roman" w:hAnsi="Times New Roman"/>
          <w:color w:val="000000"/>
          <w:sz w:val="16"/>
          <w:szCs w:val="16"/>
        </w:rPr>
        <w:t xml:space="preserve">Cabrera P. (2002). “Cárcel y exclusión”. En: </w:t>
      </w:r>
      <w:r w:rsidRPr="002C4C68">
        <w:rPr>
          <w:rFonts w:ascii="Times New Roman" w:hAnsi="Times New Roman"/>
          <w:iCs/>
          <w:color w:val="000000"/>
          <w:sz w:val="16"/>
          <w:szCs w:val="16"/>
          <w:u w:val="single"/>
        </w:rPr>
        <w:t>Revista del Ministerio de Trabajo y Asuntos sociales</w:t>
      </w:r>
      <w:r w:rsidRPr="002C4C68">
        <w:rPr>
          <w:rFonts w:ascii="Times New Roman" w:hAnsi="Times New Roman"/>
          <w:color w:val="000000"/>
          <w:sz w:val="16"/>
          <w:szCs w:val="16"/>
          <w:u w:val="single"/>
        </w:rPr>
        <w:t>,</w:t>
      </w:r>
      <w:r w:rsidRPr="002C4C68">
        <w:rPr>
          <w:rFonts w:ascii="Times New Roman" w:hAnsi="Times New Roman"/>
          <w:color w:val="000000"/>
          <w:sz w:val="16"/>
          <w:szCs w:val="16"/>
        </w:rPr>
        <w:t xml:space="preserve"> número 35. pp. 83-120. Recuperado de: </w:t>
      </w:r>
      <w:hyperlink r:id="rId17" w:history="1">
        <w:r w:rsidRPr="002C4C68">
          <w:rPr>
            <w:rStyle w:val="Hipervnculo"/>
            <w:rFonts w:ascii="Times New Roman" w:hAnsi="Times New Roman"/>
            <w:sz w:val="16"/>
            <w:szCs w:val="16"/>
          </w:rPr>
          <w:t>http://libros-revistas-derecho.vlex.es/vid/carcel-exclusion-173520</w:t>
        </w:r>
      </w:hyperlink>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rPr>
        <w:t>Castel</w:t>
      </w:r>
      <w:proofErr w:type="spellEnd"/>
      <w:r w:rsidRPr="002C4C68">
        <w:rPr>
          <w:rFonts w:ascii="Times New Roman" w:hAnsi="Times New Roman"/>
          <w:color w:val="000000"/>
          <w:sz w:val="16"/>
          <w:szCs w:val="16"/>
        </w:rPr>
        <w:t xml:space="preserve"> Robert (1995) “De la exclusión como estado a la vulnerabilidad como proceso”. En: </w:t>
      </w:r>
      <w:r w:rsidRPr="002C4C68">
        <w:rPr>
          <w:rFonts w:ascii="Times New Roman" w:hAnsi="Times New Roman"/>
          <w:color w:val="000000"/>
          <w:sz w:val="16"/>
          <w:szCs w:val="16"/>
          <w:u w:val="single"/>
        </w:rPr>
        <w:t>Cuadernos de crítica de la cultura.</w:t>
      </w:r>
      <w:r w:rsidRPr="002C4C68">
        <w:rPr>
          <w:rFonts w:ascii="Times New Roman" w:hAnsi="Times New Roman"/>
          <w:color w:val="000000"/>
          <w:sz w:val="16"/>
          <w:szCs w:val="16"/>
        </w:rPr>
        <w:t xml:space="preserve"> Archipiélago. </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Centro de estudios para el adelanto de las mujeres y la equidad de género. Políticas públicas, </w:t>
      </w:r>
      <w:proofErr w:type="gramStart"/>
      <w:r w:rsidRPr="002C4C68">
        <w:rPr>
          <w:rFonts w:ascii="Times New Roman" w:hAnsi="Times New Roman"/>
          <w:sz w:val="16"/>
          <w:szCs w:val="16"/>
        </w:rPr>
        <w:t>programas federales y presupuesto dirigidos</w:t>
      </w:r>
      <w:proofErr w:type="gramEnd"/>
      <w:r w:rsidRPr="002C4C68">
        <w:rPr>
          <w:rFonts w:ascii="Times New Roman" w:hAnsi="Times New Roman"/>
          <w:sz w:val="16"/>
          <w:szCs w:val="16"/>
        </w:rPr>
        <w:t xml:space="preserve"> a mujeres del año 2006 al 2009. Recuperado de: </w:t>
      </w:r>
      <w:hyperlink r:id="rId18" w:history="1">
        <w:r w:rsidRPr="002C4C68">
          <w:rPr>
            <w:rStyle w:val="Hipervnculo"/>
            <w:rFonts w:ascii="Times New Roman" w:hAnsi="Times New Roman"/>
            <w:sz w:val="16"/>
            <w:szCs w:val="16"/>
          </w:rPr>
          <w:t>http://www.diputados.gob.mx/documentos/CEAMEG/POLITICAS_CEAMEG.pdf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Consejo Nacional de Evaluación de la Política de Desarrollo Social CONEVAL (2015) Medición de la pobreza en México y en las entidades federativas. 2014. Recuperado de: http://www.coneval.gob.mx/Medicion/Documents/Pobreza%202014_CONEVAL_web.pdf </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Consejo Nacional de Evaluación de la Política de Desarrollo Social CONEVAL (2009). Metodología para la medición multidimensional de la pobreza en México. México  D.F.  pp. 1-129 Recuperado de: http://www.coneval.gob.mx/rw/resource/Metodologia_Medicion_Multidimensional.pdf</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Del Popolo </w:t>
      </w:r>
      <w:proofErr w:type="spellStart"/>
      <w:r w:rsidRPr="002C4C68">
        <w:rPr>
          <w:rFonts w:ascii="Times New Roman" w:hAnsi="Times New Roman"/>
          <w:sz w:val="16"/>
          <w:szCs w:val="16"/>
        </w:rPr>
        <w:t>Fabiana</w:t>
      </w:r>
      <w:proofErr w:type="spellEnd"/>
      <w:r w:rsidRPr="002C4C68">
        <w:rPr>
          <w:rFonts w:ascii="Times New Roman" w:hAnsi="Times New Roman"/>
          <w:sz w:val="16"/>
          <w:szCs w:val="16"/>
        </w:rPr>
        <w:t xml:space="preserve"> </w:t>
      </w:r>
      <w:r w:rsidRPr="002C4C68">
        <w:rPr>
          <w:rFonts w:ascii="Times New Roman" w:hAnsi="Times New Roman"/>
          <w:i/>
          <w:sz w:val="16"/>
          <w:szCs w:val="16"/>
        </w:rPr>
        <w:t>et al.</w:t>
      </w:r>
      <w:r w:rsidRPr="002C4C68">
        <w:rPr>
          <w:rFonts w:ascii="Times New Roman" w:hAnsi="Times New Roman"/>
          <w:sz w:val="16"/>
          <w:szCs w:val="16"/>
        </w:rPr>
        <w:t xml:space="preserve"> (2009) “Indígenas urbanos en América Latina: algunos resultados censales y su relación con los Objetivos de Desarrollo del Milenio”. En: </w:t>
      </w:r>
      <w:r w:rsidRPr="002C4C68">
        <w:rPr>
          <w:rFonts w:ascii="Times New Roman" w:hAnsi="Times New Roman"/>
          <w:sz w:val="16"/>
          <w:szCs w:val="16"/>
          <w:u w:val="single"/>
        </w:rPr>
        <w:t>Notas de población</w:t>
      </w:r>
      <w:r w:rsidRPr="002C4C68">
        <w:rPr>
          <w:rFonts w:ascii="Times New Roman" w:hAnsi="Times New Roman"/>
          <w:sz w:val="16"/>
          <w:szCs w:val="16"/>
        </w:rPr>
        <w:t xml:space="preserve">. Año XXXV.  N°86 • CEPAL. CELADE-División de Población de la CEPAL - Naciones Unidas. Santiago de Chile. </w:t>
      </w:r>
      <w:proofErr w:type="spellStart"/>
      <w:r w:rsidRPr="002C4C68">
        <w:rPr>
          <w:rFonts w:ascii="Times New Roman" w:hAnsi="Times New Roman"/>
          <w:sz w:val="16"/>
          <w:szCs w:val="16"/>
        </w:rPr>
        <w:t>pp</w:t>
      </w:r>
      <w:proofErr w:type="spellEnd"/>
      <w:r w:rsidRPr="002C4C68">
        <w:rPr>
          <w:rFonts w:ascii="Times New Roman" w:hAnsi="Times New Roman"/>
          <w:sz w:val="16"/>
          <w:szCs w:val="16"/>
        </w:rPr>
        <w:t xml:space="preserve"> 101- 140 Recuperado de: http://www.cepal.org/publicaciones/xml/6/35866/lcg2349-P_5.pdf</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lang w:val="fr-FR"/>
        </w:rPr>
        <w:t>Donzelot</w:t>
      </w:r>
      <w:proofErr w:type="spellEnd"/>
      <w:r w:rsidRPr="002C4C68">
        <w:rPr>
          <w:rFonts w:ascii="Times New Roman" w:hAnsi="Times New Roman"/>
          <w:color w:val="000000"/>
          <w:sz w:val="16"/>
          <w:szCs w:val="16"/>
          <w:lang w:val="fr-FR"/>
        </w:rPr>
        <w:t xml:space="preserve"> Jacques (</w:t>
      </w:r>
      <w:proofErr w:type="spellStart"/>
      <w:r w:rsidRPr="002C4C68">
        <w:rPr>
          <w:rFonts w:ascii="Times New Roman" w:hAnsi="Times New Roman"/>
          <w:color w:val="000000"/>
          <w:sz w:val="16"/>
          <w:szCs w:val="16"/>
          <w:lang w:val="fr-FR"/>
        </w:rPr>
        <w:t>ed</w:t>
      </w:r>
      <w:proofErr w:type="spellEnd"/>
      <w:r w:rsidRPr="002C4C68">
        <w:rPr>
          <w:rFonts w:ascii="Times New Roman" w:hAnsi="Times New Roman"/>
          <w:color w:val="000000"/>
          <w:sz w:val="16"/>
          <w:szCs w:val="16"/>
          <w:lang w:val="fr-FR"/>
        </w:rPr>
        <w:t xml:space="preserve">.) (1992) Face à l'exclusion Le modèle français. </w:t>
      </w:r>
      <w:r w:rsidRPr="002C4C68">
        <w:rPr>
          <w:rFonts w:ascii="Times New Roman" w:hAnsi="Times New Roman"/>
          <w:color w:val="000000"/>
          <w:sz w:val="16"/>
          <w:szCs w:val="16"/>
          <w:lang w:val="en-US"/>
        </w:rPr>
        <w:t xml:space="preserve">Ed. </w:t>
      </w:r>
      <w:r w:rsidRPr="002C4C68">
        <w:rPr>
          <w:rFonts w:ascii="Times New Roman" w:hAnsi="Times New Roman"/>
          <w:color w:val="000000"/>
          <w:sz w:val="16"/>
          <w:szCs w:val="16"/>
        </w:rPr>
        <w:t>Esprit.</w:t>
      </w:r>
      <w:r w:rsidRPr="002C4C68">
        <w:rPr>
          <w:rFonts w:ascii="Times New Roman" w:hAnsi="Times New Roman"/>
          <w:color w:val="000000"/>
          <w:sz w:val="16"/>
          <w:szCs w:val="16"/>
          <w:lang w:val="en-US"/>
        </w:rPr>
        <w:t xml:space="preserve"> Paris. pp. 137-168</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sz w:val="16"/>
          <w:szCs w:val="16"/>
        </w:rPr>
      </w:pPr>
      <w:proofErr w:type="spellStart"/>
      <w:r w:rsidRPr="002C4C68">
        <w:rPr>
          <w:rFonts w:ascii="Times New Roman" w:hAnsi="Times New Roman"/>
          <w:sz w:val="16"/>
          <w:szCs w:val="16"/>
        </w:rPr>
        <w:t>Estivill</w:t>
      </w:r>
      <w:proofErr w:type="spellEnd"/>
      <w:r w:rsidRPr="002C4C68">
        <w:rPr>
          <w:rFonts w:ascii="Times New Roman" w:hAnsi="Times New Roman"/>
          <w:sz w:val="16"/>
          <w:szCs w:val="16"/>
        </w:rPr>
        <w:t xml:space="preserve"> J. (2003). </w:t>
      </w:r>
      <w:r w:rsidRPr="002C4C68">
        <w:rPr>
          <w:rFonts w:ascii="Times New Roman" w:hAnsi="Times New Roman"/>
          <w:i/>
          <w:iCs/>
          <w:sz w:val="16"/>
          <w:szCs w:val="16"/>
        </w:rPr>
        <w:t>Panorama de lucha contra la exclusión social: conceptos y estrategias.</w:t>
      </w:r>
      <w:r w:rsidRPr="002C4C68">
        <w:rPr>
          <w:rFonts w:ascii="Times New Roman" w:hAnsi="Times New Roman"/>
          <w:sz w:val="16"/>
          <w:szCs w:val="16"/>
        </w:rPr>
        <w:t xml:space="preserve"> Oficina Internacional del Trabajo. Ginebra Suiza. pp. 5 – 144. Recuperado de: </w:t>
      </w:r>
      <w:hyperlink r:id="rId19" w:history="1">
        <w:r w:rsidRPr="002C4C68">
          <w:rPr>
            <w:rStyle w:val="Hipervnculo"/>
            <w:rFonts w:ascii="Times New Roman" w:hAnsi="Times New Roman"/>
            <w:sz w:val="16"/>
            <w:szCs w:val="16"/>
          </w:rPr>
          <w:t>http://www.derechoshumanos.unlp.edu.ar/assets/files/documentos/panorama-de-la-lucha-contra-la-exclusion-social.pdf</w:t>
        </w:r>
      </w:hyperlink>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sz w:val="16"/>
          <w:szCs w:val="16"/>
          <w:lang w:val="en-US"/>
        </w:rPr>
      </w:pPr>
      <w:r w:rsidRPr="002C4C68">
        <w:rPr>
          <w:rFonts w:ascii="Times New Roman" w:hAnsi="Times New Roman"/>
          <w:sz w:val="16"/>
          <w:szCs w:val="16"/>
          <w:lang w:val="en-US"/>
        </w:rPr>
        <w:t xml:space="preserve">Friedman, J. (1992), Empowerment. </w:t>
      </w:r>
      <w:proofErr w:type="gramStart"/>
      <w:r w:rsidRPr="002C4C68">
        <w:rPr>
          <w:rFonts w:ascii="Times New Roman" w:hAnsi="Times New Roman"/>
          <w:sz w:val="16"/>
          <w:szCs w:val="16"/>
          <w:lang w:val="en-US"/>
        </w:rPr>
        <w:t>The Politics of Alternative Development, Blackwell Ed., Massachusetts.</w:t>
      </w:r>
      <w:proofErr w:type="gramEnd"/>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lang w:val="fr-FR"/>
        </w:rPr>
        <w:t>Hickey</w:t>
      </w:r>
      <w:proofErr w:type="spellEnd"/>
      <w:r w:rsidRPr="002C4C68">
        <w:rPr>
          <w:rFonts w:ascii="Times New Roman" w:hAnsi="Times New Roman"/>
          <w:color w:val="000000"/>
          <w:sz w:val="16"/>
          <w:szCs w:val="16"/>
          <w:lang w:val="fr-FR"/>
        </w:rPr>
        <w:t xml:space="preserve"> Sam y Andries du Toit. </w:t>
      </w:r>
      <w:proofErr w:type="gramStart"/>
      <w:r w:rsidRPr="002C4C68">
        <w:rPr>
          <w:rFonts w:ascii="Times New Roman" w:hAnsi="Times New Roman"/>
          <w:color w:val="000000"/>
          <w:sz w:val="16"/>
          <w:szCs w:val="16"/>
          <w:lang w:val="en-US"/>
        </w:rPr>
        <w:t>(2007). Adverse incorporation, social exclusion and chronic poverty.</w:t>
      </w:r>
      <w:proofErr w:type="gramEnd"/>
      <w:r w:rsidRPr="002C4C68">
        <w:rPr>
          <w:rFonts w:ascii="Times New Roman" w:hAnsi="Times New Roman"/>
          <w:color w:val="000000"/>
          <w:sz w:val="16"/>
          <w:szCs w:val="16"/>
          <w:lang w:val="en-US"/>
        </w:rPr>
        <w:t xml:space="preserve"> Institute for Development Policy and Management School of Environment and Development. </w:t>
      </w:r>
      <w:proofErr w:type="gramStart"/>
      <w:r w:rsidRPr="002C4C68">
        <w:rPr>
          <w:rFonts w:ascii="Times New Roman" w:hAnsi="Times New Roman"/>
          <w:color w:val="000000"/>
          <w:sz w:val="16"/>
          <w:szCs w:val="16"/>
          <w:lang w:val="en-US"/>
        </w:rPr>
        <w:t>University of Manchester.</w:t>
      </w:r>
      <w:proofErr w:type="gramEnd"/>
      <w:r w:rsidRPr="002C4C68">
        <w:rPr>
          <w:rFonts w:ascii="Times New Roman" w:hAnsi="Times New Roman"/>
          <w:color w:val="000000"/>
          <w:sz w:val="16"/>
          <w:szCs w:val="16"/>
          <w:lang w:val="en-US"/>
        </w:rPr>
        <w:t xml:space="preserve"> </w:t>
      </w:r>
      <w:proofErr w:type="spellStart"/>
      <w:r w:rsidRPr="002C4C68">
        <w:rPr>
          <w:rFonts w:ascii="Times New Roman" w:hAnsi="Times New Roman"/>
          <w:color w:val="000000"/>
          <w:sz w:val="16"/>
          <w:szCs w:val="16"/>
          <w:lang w:val="en-US"/>
        </w:rPr>
        <w:t>Recuperado</w:t>
      </w:r>
      <w:proofErr w:type="spellEnd"/>
      <w:r w:rsidRPr="002C4C68">
        <w:rPr>
          <w:rFonts w:ascii="Times New Roman" w:hAnsi="Times New Roman"/>
          <w:color w:val="000000"/>
          <w:sz w:val="16"/>
          <w:szCs w:val="16"/>
          <w:lang w:val="en-US"/>
        </w:rPr>
        <w:t xml:space="preserve"> de: </w:t>
      </w:r>
      <w:hyperlink r:id="rId20" w:history="1">
        <w:r w:rsidRPr="002C4C68">
          <w:rPr>
            <w:rStyle w:val="Hipervnculo"/>
            <w:rFonts w:ascii="Times New Roman" w:hAnsi="Times New Roman"/>
            <w:sz w:val="16"/>
            <w:szCs w:val="16"/>
            <w:lang w:val="en-US"/>
          </w:rPr>
          <w:t>http://www.chronicpoverty.org/uploads/publication_files/WP81_Hickey_duToit.pdf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INMUJERES. Programa Organización Productiva para Mujeres Indígenas (POPMI). Recuperado de: http://padrones.inmujeres.gob.mx/programanio.php?idPrograma=7 </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Instituto Nacional de Estadística y Geografía INEGI (2010) Censos Generales de Población y Vivienda. </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rPr>
        <w:t>Laparra</w:t>
      </w:r>
      <w:proofErr w:type="spellEnd"/>
      <w:r w:rsidRPr="002C4C68">
        <w:rPr>
          <w:rFonts w:ascii="Times New Roman" w:hAnsi="Times New Roman"/>
          <w:color w:val="000000"/>
          <w:sz w:val="16"/>
          <w:szCs w:val="16"/>
        </w:rPr>
        <w:t xml:space="preserve">  </w:t>
      </w:r>
      <w:r w:rsidRPr="002C4C68">
        <w:rPr>
          <w:rFonts w:ascii="Times New Roman" w:hAnsi="Times New Roman"/>
          <w:i/>
          <w:color w:val="000000"/>
          <w:sz w:val="16"/>
          <w:szCs w:val="16"/>
        </w:rPr>
        <w:t>et al.</w:t>
      </w:r>
      <w:r w:rsidRPr="002C4C68">
        <w:rPr>
          <w:rFonts w:ascii="Times New Roman" w:hAnsi="Times New Roman"/>
          <w:color w:val="000000"/>
          <w:sz w:val="16"/>
          <w:szCs w:val="16"/>
        </w:rPr>
        <w:t xml:space="preserve">  (2007).  “Una propuesta de consenso sobre el concepto de exclusión. Implicaciones metodológicas.” En: </w:t>
      </w:r>
      <w:r w:rsidRPr="002C4C68">
        <w:rPr>
          <w:rFonts w:ascii="Times New Roman" w:hAnsi="Times New Roman"/>
          <w:color w:val="000000"/>
          <w:sz w:val="16"/>
          <w:szCs w:val="16"/>
          <w:u w:val="single"/>
        </w:rPr>
        <w:t xml:space="preserve">Revista Española del Tercer Sector </w:t>
      </w:r>
      <w:r w:rsidRPr="002C4C68">
        <w:rPr>
          <w:rFonts w:ascii="Times New Roman" w:hAnsi="Times New Roman"/>
          <w:color w:val="000000"/>
          <w:sz w:val="16"/>
          <w:szCs w:val="16"/>
        </w:rPr>
        <w:t xml:space="preserve"> número 5, pp. 15-57. Recuperado de: </w:t>
      </w:r>
      <w:hyperlink r:id="rId21" w:history="1">
        <w:r w:rsidRPr="002C4C68">
          <w:rPr>
            <w:rStyle w:val="Hipervnculo"/>
            <w:rFonts w:ascii="Times New Roman" w:hAnsi="Times New Roman"/>
            <w:sz w:val="16"/>
            <w:szCs w:val="16"/>
          </w:rPr>
          <w:t>https://documat.unirioja.es/descarga/articulo/2376685.pdf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lastRenderedPageBreak/>
        <w:t>Martínez Corona B. (2000) Género, empoderamiento y sustentabilidad. Una experiencia de microempresa artesanal de mujeres indígenas, México, Grupo Interdisciplinario sobre Mujeres y Pobreza.</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r w:rsidRPr="002C4C68">
        <w:rPr>
          <w:rFonts w:ascii="Times New Roman" w:hAnsi="Times New Roman"/>
          <w:color w:val="000000"/>
          <w:sz w:val="16"/>
          <w:szCs w:val="16"/>
        </w:rPr>
        <w:t>Medel Ramírez C. (2016</w:t>
      </w:r>
      <w:r w:rsidR="00297925">
        <w:rPr>
          <w:rFonts w:ascii="Times New Roman" w:hAnsi="Times New Roman"/>
          <w:color w:val="000000"/>
          <w:sz w:val="16"/>
          <w:szCs w:val="16"/>
        </w:rPr>
        <w:t>a</w:t>
      </w:r>
      <w:r w:rsidRPr="002C4C68">
        <w:rPr>
          <w:rFonts w:ascii="Times New Roman" w:hAnsi="Times New Roman"/>
          <w:color w:val="000000"/>
          <w:sz w:val="16"/>
          <w:szCs w:val="16"/>
        </w:rPr>
        <w:t>). “Evaluación del grado de exclusión social y de pobreza multidimensional en las localidades indígenas en el Estado de Veracruz: El caso del programa de desarrollo de zonas prioritarias.” (Tesis doctoral). Facultad de Economía. Doctorado en Finanzas Públicas. Universidad Veracruzana. México.</w:t>
      </w:r>
    </w:p>
    <w:p w:rsidR="00297925" w:rsidRDefault="00297925" w:rsidP="00297925">
      <w:pPr>
        <w:widowControl w:val="0"/>
        <w:autoSpaceDE w:val="0"/>
        <w:autoSpaceDN w:val="0"/>
        <w:adjustRightInd w:val="0"/>
        <w:spacing w:after="0" w:line="240" w:lineRule="auto"/>
        <w:ind w:left="426" w:hanging="425"/>
        <w:jc w:val="both"/>
        <w:rPr>
          <w:rFonts w:ascii="Times New Roman" w:hAnsi="Times New Roman"/>
          <w:sz w:val="16"/>
          <w:szCs w:val="16"/>
        </w:rPr>
      </w:pPr>
      <w:r w:rsidRPr="002C4C68">
        <w:rPr>
          <w:rFonts w:ascii="Times New Roman" w:hAnsi="Times New Roman"/>
          <w:color w:val="000000"/>
          <w:sz w:val="16"/>
          <w:szCs w:val="16"/>
        </w:rPr>
        <w:t>Medel Ramírez C. (2016</w:t>
      </w:r>
      <w:r>
        <w:rPr>
          <w:rFonts w:ascii="Times New Roman" w:hAnsi="Times New Roman"/>
          <w:color w:val="000000"/>
          <w:sz w:val="16"/>
          <w:szCs w:val="16"/>
        </w:rPr>
        <w:t>b</w:t>
      </w:r>
      <w:r w:rsidRPr="002C4C68">
        <w:rPr>
          <w:rFonts w:ascii="Times New Roman" w:hAnsi="Times New Roman"/>
          <w:color w:val="000000"/>
          <w:sz w:val="16"/>
          <w:szCs w:val="16"/>
        </w:rPr>
        <w:t>). “</w:t>
      </w:r>
      <w:proofErr w:type="spellStart"/>
      <w:r w:rsidRPr="00297925">
        <w:rPr>
          <w:rFonts w:ascii="Times New Roman" w:hAnsi="Times New Roman"/>
          <w:color w:val="000000"/>
          <w:sz w:val="16"/>
          <w:szCs w:val="16"/>
        </w:rPr>
        <w:t>Proposed</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methodology</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for</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estimating</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the</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rate</w:t>
      </w:r>
      <w:proofErr w:type="spellEnd"/>
      <w:r w:rsidRPr="00297925">
        <w:rPr>
          <w:rFonts w:ascii="Times New Roman" w:hAnsi="Times New Roman"/>
          <w:color w:val="000000"/>
          <w:sz w:val="16"/>
          <w:szCs w:val="16"/>
        </w:rPr>
        <w:t xml:space="preserve"> of social </w:t>
      </w:r>
      <w:proofErr w:type="spellStart"/>
      <w:r w:rsidRPr="00297925">
        <w:rPr>
          <w:rFonts w:ascii="Times New Roman" w:hAnsi="Times New Roman"/>
          <w:color w:val="000000"/>
          <w:sz w:val="16"/>
          <w:szCs w:val="16"/>
        </w:rPr>
        <w:t>exclusion</w:t>
      </w:r>
      <w:proofErr w:type="spellEnd"/>
      <w:r w:rsidRPr="00297925">
        <w:rPr>
          <w:rFonts w:ascii="Times New Roman" w:hAnsi="Times New Roman"/>
          <w:color w:val="000000"/>
          <w:sz w:val="16"/>
          <w:szCs w:val="16"/>
        </w:rPr>
        <w:t xml:space="preserve"> as a</w:t>
      </w:r>
      <w:r>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relevant</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dimension</w:t>
      </w:r>
      <w:proofErr w:type="spellEnd"/>
      <w:r w:rsidRPr="00297925">
        <w:rPr>
          <w:rFonts w:ascii="Times New Roman" w:hAnsi="Times New Roman"/>
          <w:color w:val="000000"/>
          <w:sz w:val="16"/>
          <w:szCs w:val="16"/>
        </w:rPr>
        <w:t xml:space="preserve"> in multidimensional </w:t>
      </w:r>
      <w:proofErr w:type="spellStart"/>
      <w:r w:rsidRPr="00297925">
        <w:rPr>
          <w:rFonts w:ascii="Times New Roman" w:hAnsi="Times New Roman"/>
          <w:color w:val="000000"/>
          <w:sz w:val="16"/>
          <w:szCs w:val="16"/>
        </w:rPr>
        <w:t>poverty</w:t>
      </w:r>
      <w:proofErr w:type="spellEnd"/>
      <w:r w:rsidRPr="00297925">
        <w:rPr>
          <w:rFonts w:ascii="Times New Roman" w:hAnsi="Times New Roman"/>
          <w:color w:val="000000"/>
          <w:sz w:val="16"/>
          <w:szCs w:val="16"/>
        </w:rPr>
        <w:t xml:space="preserve"> of </w:t>
      </w:r>
      <w:proofErr w:type="spellStart"/>
      <w:r w:rsidRPr="00297925">
        <w:rPr>
          <w:rFonts w:ascii="Times New Roman" w:hAnsi="Times New Roman"/>
          <w:color w:val="000000"/>
          <w:sz w:val="16"/>
          <w:szCs w:val="16"/>
        </w:rPr>
        <w:t>the</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indigenous</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population</w:t>
      </w:r>
      <w:proofErr w:type="spellEnd"/>
      <w:r w:rsidRPr="00297925">
        <w:rPr>
          <w:rFonts w:ascii="Times New Roman" w:hAnsi="Times New Roman"/>
          <w:color w:val="000000"/>
          <w:sz w:val="16"/>
          <w:szCs w:val="16"/>
        </w:rPr>
        <w:t xml:space="preserve"> in</w:t>
      </w:r>
      <w:r>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the</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state</w:t>
      </w:r>
      <w:proofErr w:type="spellEnd"/>
      <w:r w:rsidRPr="00297925">
        <w:rPr>
          <w:rFonts w:ascii="Times New Roman" w:hAnsi="Times New Roman"/>
          <w:color w:val="000000"/>
          <w:sz w:val="16"/>
          <w:szCs w:val="16"/>
        </w:rPr>
        <w:t xml:space="preserve"> of Veracruz</w:t>
      </w:r>
      <w:proofErr w:type="gramStart"/>
      <w:r>
        <w:rPr>
          <w:rFonts w:ascii="Times New Roman" w:hAnsi="Times New Roman"/>
          <w:color w:val="000000"/>
          <w:sz w:val="16"/>
          <w:szCs w:val="16"/>
        </w:rPr>
        <w:t>” .</w:t>
      </w:r>
      <w:proofErr w:type="gramEnd"/>
      <w:r>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Human</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Development</w:t>
      </w:r>
      <w:proofErr w:type="spellEnd"/>
      <w:r w:rsidRPr="00297925">
        <w:rPr>
          <w:rFonts w:ascii="Times New Roman" w:hAnsi="Times New Roman"/>
          <w:color w:val="000000"/>
          <w:sz w:val="16"/>
          <w:szCs w:val="16"/>
        </w:rPr>
        <w:t xml:space="preserve"> and </w:t>
      </w:r>
      <w:proofErr w:type="spellStart"/>
      <w:r w:rsidRPr="00297925">
        <w:rPr>
          <w:rFonts w:ascii="Times New Roman" w:hAnsi="Times New Roman"/>
          <w:color w:val="000000"/>
          <w:sz w:val="16"/>
          <w:szCs w:val="16"/>
        </w:rPr>
        <w:t>Capability</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Association</w:t>
      </w:r>
      <w:proofErr w:type="spellEnd"/>
      <w:r w:rsidRPr="00297925">
        <w:rPr>
          <w:rFonts w:ascii="Times New Roman" w:hAnsi="Times New Roman"/>
          <w:color w:val="000000"/>
          <w:sz w:val="16"/>
          <w:szCs w:val="16"/>
        </w:rPr>
        <w:t xml:space="preserve"> 2016 </w:t>
      </w:r>
      <w:proofErr w:type="spellStart"/>
      <w:r w:rsidRPr="00297925">
        <w:rPr>
          <w:rFonts w:ascii="Times New Roman" w:hAnsi="Times New Roman"/>
          <w:color w:val="000000"/>
          <w:sz w:val="16"/>
          <w:szCs w:val="16"/>
        </w:rPr>
        <w:t>Conference</w:t>
      </w:r>
      <w:proofErr w:type="spellEnd"/>
      <w:r>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Hitotsubashi</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University</w:t>
      </w:r>
      <w:proofErr w:type="spellEnd"/>
      <w:r w:rsidRPr="00297925">
        <w:rPr>
          <w:rFonts w:ascii="Times New Roman" w:hAnsi="Times New Roman"/>
          <w:color w:val="000000"/>
          <w:sz w:val="16"/>
          <w:szCs w:val="16"/>
        </w:rPr>
        <w:t xml:space="preserve"> in </w:t>
      </w:r>
      <w:proofErr w:type="spellStart"/>
      <w:r w:rsidRPr="00297925">
        <w:rPr>
          <w:rFonts w:ascii="Times New Roman" w:hAnsi="Times New Roman"/>
          <w:color w:val="000000"/>
          <w:sz w:val="16"/>
          <w:szCs w:val="16"/>
        </w:rPr>
        <w:t>Tokyo</w:t>
      </w:r>
      <w:proofErr w:type="spellEnd"/>
      <w:r w:rsidRPr="00297925">
        <w:rPr>
          <w:rFonts w:ascii="Times New Roman" w:hAnsi="Times New Roman"/>
          <w:color w:val="000000"/>
          <w:sz w:val="16"/>
          <w:szCs w:val="16"/>
        </w:rPr>
        <w:t xml:space="preserve">, </w:t>
      </w:r>
      <w:proofErr w:type="spellStart"/>
      <w:r w:rsidRPr="00297925">
        <w:rPr>
          <w:rFonts w:ascii="Times New Roman" w:hAnsi="Times New Roman"/>
          <w:color w:val="000000"/>
          <w:sz w:val="16"/>
          <w:szCs w:val="16"/>
        </w:rPr>
        <w:t>September</w:t>
      </w:r>
      <w:proofErr w:type="spellEnd"/>
      <w:r>
        <w:rPr>
          <w:rFonts w:ascii="Times New Roman" w:hAnsi="Times New Roman"/>
          <w:color w:val="000000"/>
          <w:sz w:val="16"/>
          <w:szCs w:val="16"/>
        </w:rPr>
        <w:t xml:space="preserve">. </w:t>
      </w:r>
      <w:r w:rsidRPr="00297925">
        <w:rPr>
          <w:rFonts w:ascii="Times New Roman" w:hAnsi="Times New Roman"/>
          <w:color w:val="000000"/>
          <w:sz w:val="16"/>
          <w:szCs w:val="16"/>
        </w:rPr>
        <w:t>1</w:t>
      </w:r>
      <w:r w:rsidRPr="00297925">
        <w:rPr>
          <w:rFonts w:ascii="Cambria Math" w:hAnsi="Cambria Math" w:cs="Cambria Math"/>
          <w:color w:val="000000"/>
          <w:sz w:val="16"/>
          <w:szCs w:val="16"/>
        </w:rPr>
        <w:t>‐</w:t>
      </w:r>
      <w:r w:rsidRPr="00297925">
        <w:rPr>
          <w:rFonts w:ascii="Times New Roman" w:hAnsi="Times New Roman"/>
          <w:color w:val="000000"/>
          <w:sz w:val="16"/>
          <w:szCs w:val="16"/>
        </w:rPr>
        <w:t>3, 2016.</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Olivares Cuevas P. (2006) "Una mirada desde la perspectiva de género hacia las mujeres rurales de </w:t>
      </w:r>
      <w:proofErr w:type="spellStart"/>
      <w:r w:rsidRPr="002C4C68">
        <w:rPr>
          <w:rFonts w:ascii="Times New Roman" w:hAnsi="Times New Roman"/>
          <w:sz w:val="16"/>
          <w:szCs w:val="16"/>
        </w:rPr>
        <w:t>Achichipico</w:t>
      </w:r>
      <w:proofErr w:type="spellEnd"/>
      <w:r w:rsidRPr="002C4C68">
        <w:rPr>
          <w:rFonts w:ascii="Times New Roman" w:hAnsi="Times New Roman"/>
          <w:sz w:val="16"/>
          <w:szCs w:val="16"/>
        </w:rPr>
        <w:t xml:space="preserve"> Morelos y el proceso de empoderamiento", Tesis de Maestría en Ciencias, México, Universidad Autónoma </w:t>
      </w:r>
      <w:proofErr w:type="spellStart"/>
      <w:r w:rsidRPr="002C4C68">
        <w:rPr>
          <w:rFonts w:ascii="Times New Roman" w:hAnsi="Times New Roman"/>
          <w:sz w:val="16"/>
          <w:szCs w:val="16"/>
        </w:rPr>
        <w:t>Chapingo</w:t>
      </w:r>
      <w:proofErr w:type="spellEnd"/>
      <w:r w:rsidRPr="002C4C68">
        <w:rPr>
          <w:rFonts w:ascii="Times New Roman" w:hAnsi="Times New Roman"/>
          <w:sz w:val="16"/>
          <w:szCs w:val="16"/>
        </w:rPr>
        <w:t>.</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Pérez </w:t>
      </w:r>
      <w:proofErr w:type="spellStart"/>
      <w:r w:rsidRPr="002C4C68">
        <w:rPr>
          <w:rFonts w:ascii="Times New Roman" w:hAnsi="Times New Roman"/>
          <w:sz w:val="16"/>
          <w:szCs w:val="16"/>
        </w:rPr>
        <w:t>Nasser</w:t>
      </w:r>
      <w:proofErr w:type="spellEnd"/>
      <w:r w:rsidRPr="002C4C68">
        <w:rPr>
          <w:rFonts w:ascii="Times New Roman" w:hAnsi="Times New Roman"/>
          <w:sz w:val="16"/>
          <w:szCs w:val="16"/>
        </w:rPr>
        <w:t xml:space="preserve"> E. (2001) "El proceso de empoderamiento de mujeres indígenas organizadas desde una perspectiva de género", en Estudios Agrarios, núm. 17, pp.125-169.</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Programa Organización Productiva para Mujeres Indígenas (POPMI) Véase. http://www2.cdi.gob.mx/menu_1.html</w:t>
      </w:r>
    </w:p>
    <w:p w:rsidR="001A5893" w:rsidRPr="002C4C68" w:rsidRDefault="001A5893" w:rsidP="002C4C68">
      <w:pPr>
        <w:spacing w:after="0" w:line="240" w:lineRule="auto"/>
        <w:ind w:left="426" w:hanging="425"/>
        <w:jc w:val="both"/>
        <w:rPr>
          <w:rFonts w:ascii="Times New Roman" w:hAnsi="Times New Roman"/>
          <w:sz w:val="16"/>
          <w:szCs w:val="16"/>
        </w:rPr>
      </w:pPr>
      <w:proofErr w:type="spellStart"/>
      <w:r w:rsidRPr="002C4C68">
        <w:rPr>
          <w:rFonts w:ascii="Times New Roman" w:hAnsi="Times New Roman"/>
          <w:sz w:val="16"/>
          <w:szCs w:val="16"/>
        </w:rPr>
        <w:t>Renes</w:t>
      </w:r>
      <w:proofErr w:type="spellEnd"/>
      <w:r w:rsidRPr="002C4C68">
        <w:rPr>
          <w:rFonts w:ascii="Times New Roman" w:hAnsi="Times New Roman"/>
          <w:sz w:val="16"/>
          <w:szCs w:val="16"/>
        </w:rPr>
        <w:t xml:space="preserve"> V. (1993). Luchar contra la pobreza hoy. HOAC. Madrid España.</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Rionda Ramírez Jorge Isauro. (2010). “Exclusión indígena en México (Historia económica en retrospectiva)”. En</w:t>
      </w:r>
      <w:proofErr w:type="gramStart"/>
      <w:r w:rsidRPr="002C4C68">
        <w:rPr>
          <w:rFonts w:ascii="Times New Roman" w:hAnsi="Times New Roman"/>
          <w:sz w:val="16"/>
          <w:szCs w:val="16"/>
        </w:rPr>
        <w:t xml:space="preserve">:  </w:t>
      </w:r>
      <w:r w:rsidRPr="002C4C68">
        <w:rPr>
          <w:rFonts w:ascii="Times New Roman" w:hAnsi="Times New Roman"/>
          <w:sz w:val="16"/>
          <w:szCs w:val="16"/>
          <w:u w:val="single"/>
        </w:rPr>
        <w:t>Revista</w:t>
      </w:r>
      <w:proofErr w:type="gramEnd"/>
      <w:r w:rsidRPr="002C4C68">
        <w:rPr>
          <w:rFonts w:ascii="Times New Roman" w:hAnsi="Times New Roman"/>
          <w:sz w:val="16"/>
          <w:szCs w:val="16"/>
          <w:u w:val="single"/>
        </w:rPr>
        <w:t xml:space="preserve"> electrónica de las ciencias sociales. </w:t>
      </w:r>
      <w:proofErr w:type="spellStart"/>
      <w:r w:rsidRPr="002C4C68">
        <w:rPr>
          <w:rFonts w:ascii="Times New Roman" w:hAnsi="Times New Roman"/>
          <w:sz w:val="16"/>
          <w:szCs w:val="16"/>
          <w:u w:val="single"/>
        </w:rPr>
        <w:t>Tecsitecatl</w:t>
      </w:r>
      <w:proofErr w:type="spellEnd"/>
      <w:r w:rsidRPr="002C4C68">
        <w:rPr>
          <w:rFonts w:ascii="Times New Roman" w:hAnsi="Times New Roman"/>
          <w:sz w:val="16"/>
          <w:szCs w:val="16"/>
          <w:u w:val="single"/>
        </w:rPr>
        <w:t>.</w:t>
      </w:r>
      <w:r w:rsidRPr="002C4C68">
        <w:rPr>
          <w:rFonts w:ascii="Times New Roman" w:hAnsi="Times New Roman"/>
          <w:sz w:val="16"/>
          <w:szCs w:val="16"/>
        </w:rPr>
        <w:t xml:space="preserve"> no. 7. </w:t>
      </w:r>
      <w:r w:rsidRPr="002C4C68">
        <w:rPr>
          <w:rFonts w:ascii="Times New Roman" w:hAnsi="Times New Roman"/>
          <w:color w:val="000000"/>
          <w:sz w:val="16"/>
          <w:szCs w:val="16"/>
        </w:rPr>
        <w:t>pp. 1-21</w:t>
      </w:r>
      <w:r w:rsidRPr="002C4C68">
        <w:rPr>
          <w:rFonts w:ascii="Times New Roman" w:hAnsi="Times New Roman"/>
          <w:sz w:val="16"/>
          <w:szCs w:val="16"/>
        </w:rPr>
        <w:t xml:space="preserve">. Recuperado en: http://www.eumed.net/rev/tecsistecatl/n7/jirr.pdf  </w:t>
      </w:r>
    </w:p>
    <w:p w:rsidR="001A5893" w:rsidRPr="002C4C68" w:rsidRDefault="001A5893" w:rsidP="002C4C68">
      <w:pPr>
        <w:spacing w:after="0" w:line="240" w:lineRule="auto"/>
        <w:ind w:left="426" w:hanging="425"/>
        <w:jc w:val="both"/>
        <w:rPr>
          <w:rFonts w:ascii="Times New Roman" w:hAnsi="Times New Roman"/>
          <w:sz w:val="16"/>
          <w:szCs w:val="16"/>
        </w:rPr>
      </w:pPr>
      <w:proofErr w:type="spellStart"/>
      <w:r w:rsidRPr="002C4C68">
        <w:rPr>
          <w:rFonts w:ascii="Times New Roman" w:hAnsi="Times New Roman"/>
          <w:sz w:val="16"/>
          <w:szCs w:val="16"/>
        </w:rPr>
        <w:t>Sen</w:t>
      </w:r>
      <w:proofErr w:type="spellEnd"/>
      <w:r w:rsidRPr="002C4C68">
        <w:rPr>
          <w:rFonts w:ascii="Times New Roman" w:hAnsi="Times New Roman"/>
          <w:sz w:val="16"/>
          <w:szCs w:val="16"/>
        </w:rPr>
        <w:t xml:space="preserve"> A. (2000). “Social </w:t>
      </w:r>
      <w:proofErr w:type="spellStart"/>
      <w:r w:rsidRPr="002C4C68">
        <w:rPr>
          <w:rFonts w:ascii="Times New Roman" w:hAnsi="Times New Roman"/>
          <w:sz w:val="16"/>
          <w:szCs w:val="16"/>
        </w:rPr>
        <w:t>exclusion</w:t>
      </w:r>
      <w:proofErr w:type="spellEnd"/>
      <w:r w:rsidRPr="002C4C68">
        <w:rPr>
          <w:rFonts w:ascii="Times New Roman" w:hAnsi="Times New Roman"/>
          <w:sz w:val="16"/>
          <w:szCs w:val="16"/>
        </w:rPr>
        <w:t xml:space="preserve">: Concept, </w:t>
      </w:r>
      <w:proofErr w:type="spellStart"/>
      <w:r w:rsidRPr="002C4C68">
        <w:rPr>
          <w:rFonts w:ascii="Times New Roman" w:hAnsi="Times New Roman"/>
          <w:sz w:val="16"/>
          <w:szCs w:val="16"/>
        </w:rPr>
        <w:t>application</w:t>
      </w:r>
      <w:proofErr w:type="spellEnd"/>
      <w:r w:rsidRPr="002C4C68">
        <w:rPr>
          <w:rFonts w:ascii="Times New Roman" w:hAnsi="Times New Roman"/>
          <w:sz w:val="16"/>
          <w:szCs w:val="16"/>
        </w:rPr>
        <w:t xml:space="preserve">, </w:t>
      </w:r>
      <w:proofErr w:type="spellStart"/>
      <w:r w:rsidRPr="002C4C68">
        <w:rPr>
          <w:rFonts w:ascii="Times New Roman" w:hAnsi="Times New Roman"/>
          <w:sz w:val="16"/>
          <w:szCs w:val="16"/>
        </w:rPr>
        <w:t>an</w:t>
      </w:r>
      <w:proofErr w:type="spellEnd"/>
      <w:r w:rsidRPr="002C4C68">
        <w:rPr>
          <w:rFonts w:ascii="Times New Roman" w:hAnsi="Times New Roman"/>
          <w:sz w:val="16"/>
          <w:szCs w:val="16"/>
        </w:rPr>
        <w:t xml:space="preserve"> </w:t>
      </w:r>
      <w:proofErr w:type="spellStart"/>
      <w:r w:rsidRPr="002C4C68">
        <w:rPr>
          <w:rFonts w:ascii="Times New Roman" w:hAnsi="Times New Roman"/>
          <w:sz w:val="16"/>
          <w:szCs w:val="16"/>
        </w:rPr>
        <w:t>scrutiny</w:t>
      </w:r>
      <w:proofErr w:type="spellEnd"/>
      <w:r w:rsidRPr="002C4C68">
        <w:rPr>
          <w:rFonts w:ascii="Times New Roman" w:hAnsi="Times New Roman"/>
          <w:sz w:val="16"/>
          <w:szCs w:val="16"/>
        </w:rPr>
        <w:t xml:space="preserve">”.  En: </w:t>
      </w:r>
      <w:r w:rsidRPr="002C4C68">
        <w:rPr>
          <w:rFonts w:ascii="Times New Roman" w:hAnsi="Times New Roman"/>
          <w:sz w:val="16"/>
          <w:szCs w:val="16"/>
          <w:u w:val="single"/>
        </w:rPr>
        <w:t xml:space="preserve">Social </w:t>
      </w:r>
      <w:proofErr w:type="spellStart"/>
      <w:r w:rsidRPr="002C4C68">
        <w:rPr>
          <w:rFonts w:ascii="Times New Roman" w:hAnsi="Times New Roman"/>
          <w:sz w:val="16"/>
          <w:szCs w:val="16"/>
          <w:u w:val="single"/>
        </w:rPr>
        <w:t>Development</w:t>
      </w:r>
      <w:proofErr w:type="spellEnd"/>
      <w:r w:rsidRPr="002C4C68">
        <w:rPr>
          <w:rFonts w:ascii="Times New Roman" w:hAnsi="Times New Roman"/>
          <w:sz w:val="16"/>
          <w:szCs w:val="16"/>
          <w:u w:val="single"/>
        </w:rPr>
        <w:t xml:space="preserve">  </w:t>
      </w:r>
      <w:proofErr w:type="spellStart"/>
      <w:r w:rsidRPr="002C4C68">
        <w:rPr>
          <w:rFonts w:ascii="Times New Roman" w:hAnsi="Times New Roman"/>
          <w:sz w:val="16"/>
          <w:szCs w:val="16"/>
          <w:u w:val="single"/>
        </w:rPr>
        <w:t>Papers</w:t>
      </w:r>
      <w:proofErr w:type="spellEnd"/>
      <w:r w:rsidRPr="002C4C68">
        <w:rPr>
          <w:rFonts w:ascii="Times New Roman" w:hAnsi="Times New Roman"/>
          <w:sz w:val="16"/>
          <w:szCs w:val="16"/>
        </w:rPr>
        <w:t xml:space="preserve"> No. 1, pp. 1-54. Manila </w:t>
      </w:r>
      <w:proofErr w:type="spellStart"/>
      <w:r w:rsidRPr="002C4C68">
        <w:rPr>
          <w:rFonts w:ascii="Times New Roman" w:hAnsi="Times New Roman"/>
          <w:sz w:val="16"/>
          <w:szCs w:val="16"/>
        </w:rPr>
        <w:t>Phillipines</w:t>
      </w:r>
      <w:proofErr w:type="spellEnd"/>
      <w:r w:rsidRPr="002C4C68">
        <w:rPr>
          <w:rFonts w:ascii="Times New Roman" w:hAnsi="Times New Roman"/>
          <w:sz w:val="16"/>
          <w:szCs w:val="16"/>
        </w:rPr>
        <w:t xml:space="preserve">: </w:t>
      </w:r>
      <w:proofErr w:type="spellStart"/>
      <w:r w:rsidRPr="002C4C68">
        <w:rPr>
          <w:rFonts w:ascii="Times New Roman" w:hAnsi="Times New Roman"/>
          <w:sz w:val="16"/>
          <w:szCs w:val="16"/>
        </w:rPr>
        <w:t>Asian</w:t>
      </w:r>
      <w:proofErr w:type="spellEnd"/>
      <w:r w:rsidRPr="002C4C68">
        <w:rPr>
          <w:rFonts w:ascii="Times New Roman" w:hAnsi="Times New Roman"/>
          <w:sz w:val="16"/>
          <w:szCs w:val="16"/>
        </w:rPr>
        <w:t xml:space="preserve"> </w:t>
      </w:r>
      <w:proofErr w:type="spellStart"/>
      <w:r w:rsidRPr="002C4C68">
        <w:rPr>
          <w:rFonts w:ascii="Times New Roman" w:hAnsi="Times New Roman"/>
          <w:sz w:val="16"/>
          <w:szCs w:val="16"/>
        </w:rPr>
        <w:t>Development</w:t>
      </w:r>
      <w:proofErr w:type="spellEnd"/>
      <w:r w:rsidRPr="002C4C68">
        <w:rPr>
          <w:rFonts w:ascii="Times New Roman" w:hAnsi="Times New Roman"/>
          <w:sz w:val="16"/>
          <w:szCs w:val="16"/>
        </w:rPr>
        <w:t xml:space="preserve"> Bank. </w:t>
      </w:r>
      <w:proofErr w:type="spellStart"/>
      <w:proofErr w:type="gramStart"/>
      <w:r w:rsidRPr="002C4C68">
        <w:rPr>
          <w:rFonts w:ascii="Times New Roman" w:hAnsi="Times New Roman"/>
          <w:sz w:val="16"/>
          <w:szCs w:val="16"/>
        </w:rPr>
        <w:t>doi</w:t>
      </w:r>
      <w:proofErr w:type="spellEnd"/>
      <w:proofErr w:type="gramEnd"/>
      <w:r w:rsidRPr="002C4C68">
        <w:rPr>
          <w:rFonts w:ascii="Times New Roman" w:hAnsi="Times New Roman"/>
          <w:sz w:val="16"/>
          <w:szCs w:val="16"/>
        </w:rPr>
        <w:t xml:space="preserve">: ISBN 971-561-274-1 Recuperado de: </w:t>
      </w:r>
      <w:hyperlink r:id="rId22" w:history="1">
        <w:r w:rsidRPr="002C4C68">
          <w:rPr>
            <w:rStyle w:val="Hipervnculo"/>
            <w:rFonts w:ascii="Times New Roman" w:hAnsi="Times New Roman"/>
            <w:sz w:val="16"/>
            <w:szCs w:val="16"/>
          </w:rPr>
          <w:t>http://www.adb.org/sites/default/files/publication/29778/social-exclusion.pdf</w:t>
        </w:r>
      </w:hyperlink>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lang w:val="en-US"/>
        </w:rPr>
        <w:t>Sen</w:t>
      </w:r>
      <w:proofErr w:type="spellEnd"/>
      <w:r w:rsidRPr="002C4C68">
        <w:rPr>
          <w:rFonts w:ascii="Times New Roman" w:hAnsi="Times New Roman"/>
          <w:color w:val="000000"/>
          <w:sz w:val="16"/>
          <w:szCs w:val="16"/>
          <w:lang w:val="en-US"/>
        </w:rPr>
        <w:t xml:space="preserve"> A. (2003). "Development as Capability Expansion" En: </w:t>
      </w:r>
      <w:r w:rsidRPr="002C4C68">
        <w:rPr>
          <w:rFonts w:ascii="Times New Roman" w:hAnsi="Times New Roman"/>
          <w:color w:val="000000"/>
          <w:sz w:val="16"/>
          <w:szCs w:val="16"/>
          <w:u w:val="single"/>
          <w:lang w:val="en-US"/>
        </w:rPr>
        <w:t>Readings in Human Development.</w:t>
      </w:r>
      <w:r w:rsidRPr="002C4C68">
        <w:rPr>
          <w:rFonts w:ascii="Times New Roman" w:hAnsi="Times New Roman"/>
          <w:color w:val="000000"/>
          <w:sz w:val="16"/>
          <w:szCs w:val="16"/>
          <w:lang w:val="en-US"/>
        </w:rPr>
        <w:t xml:space="preserve"> </w:t>
      </w:r>
      <w:r w:rsidRPr="002C4C68">
        <w:rPr>
          <w:rFonts w:ascii="Times New Roman" w:hAnsi="Times New Roman"/>
          <w:color w:val="000000"/>
          <w:sz w:val="16"/>
          <w:szCs w:val="16"/>
        </w:rPr>
        <w:t xml:space="preserve">Oxford </w:t>
      </w:r>
      <w:proofErr w:type="spellStart"/>
      <w:r w:rsidRPr="002C4C68">
        <w:rPr>
          <w:rFonts w:ascii="Times New Roman" w:hAnsi="Times New Roman"/>
          <w:color w:val="000000"/>
          <w:sz w:val="16"/>
          <w:szCs w:val="16"/>
        </w:rPr>
        <w:t>University</w:t>
      </w:r>
      <w:proofErr w:type="spellEnd"/>
      <w:r w:rsidRPr="002C4C68">
        <w:rPr>
          <w:rFonts w:ascii="Times New Roman" w:hAnsi="Times New Roman"/>
          <w:color w:val="000000"/>
          <w:sz w:val="16"/>
          <w:szCs w:val="16"/>
        </w:rPr>
        <w:t xml:space="preserve"> </w:t>
      </w:r>
      <w:proofErr w:type="spellStart"/>
      <w:r w:rsidRPr="002C4C68">
        <w:rPr>
          <w:rFonts w:ascii="Times New Roman" w:hAnsi="Times New Roman"/>
          <w:color w:val="000000"/>
          <w:sz w:val="16"/>
          <w:szCs w:val="16"/>
        </w:rPr>
        <w:t>Press</w:t>
      </w:r>
      <w:proofErr w:type="spellEnd"/>
      <w:r w:rsidRPr="002C4C68">
        <w:rPr>
          <w:rFonts w:ascii="Times New Roman" w:hAnsi="Times New Roman"/>
          <w:color w:val="000000"/>
          <w:sz w:val="16"/>
          <w:szCs w:val="16"/>
        </w:rPr>
        <w:t>. pp. 41-54.</w:t>
      </w:r>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rPr>
        <w:t>Sen</w:t>
      </w:r>
      <w:proofErr w:type="spellEnd"/>
      <w:r w:rsidRPr="002C4C68">
        <w:rPr>
          <w:rFonts w:ascii="Times New Roman" w:hAnsi="Times New Roman"/>
          <w:color w:val="000000"/>
          <w:sz w:val="16"/>
          <w:szCs w:val="16"/>
        </w:rPr>
        <w:t xml:space="preserve"> A. y </w:t>
      </w:r>
      <w:proofErr w:type="spellStart"/>
      <w:r w:rsidRPr="002C4C68">
        <w:rPr>
          <w:rFonts w:ascii="Times New Roman" w:hAnsi="Times New Roman"/>
          <w:color w:val="000000"/>
          <w:sz w:val="16"/>
          <w:szCs w:val="16"/>
        </w:rPr>
        <w:t>Kliksberg</w:t>
      </w:r>
      <w:proofErr w:type="spellEnd"/>
      <w:r w:rsidRPr="002C4C68">
        <w:rPr>
          <w:rFonts w:ascii="Times New Roman" w:hAnsi="Times New Roman"/>
          <w:color w:val="000000"/>
          <w:sz w:val="16"/>
          <w:szCs w:val="16"/>
        </w:rPr>
        <w:t>, B. (2007)</w:t>
      </w:r>
      <w:proofErr w:type="gramStart"/>
      <w:r w:rsidRPr="002C4C68">
        <w:rPr>
          <w:rFonts w:ascii="Times New Roman" w:hAnsi="Times New Roman"/>
          <w:color w:val="000000"/>
          <w:sz w:val="16"/>
          <w:szCs w:val="16"/>
        </w:rPr>
        <w:t>:  Primero</w:t>
      </w:r>
      <w:proofErr w:type="gramEnd"/>
      <w:r w:rsidRPr="002C4C68">
        <w:rPr>
          <w:rFonts w:ascii="Times New Roman" w:hAnsi="Times New Roman"/>
          <w:color w:val="000000"/>
          <w:sz w:val="16"/>
          <w:szCs w:val="16"/>
        </w:rPr>
        <w:t xml:space="preserve">   la   gente.  Una   mirada   desde   la   ética   del desarrollo   a   los   principales   problemas   del   mundo   globalizado. Ed. Deusto, España. pp. 27 – 42 Recuperado de: </w:t>
      </w:r>
      <w:hyperlink r:id="rId23" w:history="1">
        <w:r w:rsidRPr="002C4C68">
          <w:rPr>
            <w:rStyle w:val="Hipervnculo"/>
            <w:rFonts w:ascii="Times New Roman" w:hAnsi="Times New Roman"/>
            <w:sz w:val="16"/>
            <w:szCs w:val="16"/>
          </w:rPr>
          <w:t>http://www.fder.edu.uy/contenido/rrll/contenido/licenciatura/ff-2013/sen-kliksberg.pdf</w:t>
        </w:r>
      </w:hyperlink>
    </w:p>
    <w:p w:rsidR="001A5893" w:rsidRPr="002C4C68" w:rsidRDefault="001A5893" w:rsidP="002C4C68">
      <w:pPr>
        <w:widowControl w:val="0"/>
        <w:autoSpaceDE w:val="0"/>
        <w:autoSpaceDN w:val="0"/>
        <w:adjustRightInd w:val="0"/>
        <w:spacing w:after="0" w:line="240" w:lineRule="auto"/>
        <w:ind w:left="426" w:hanging="425"/>
        <w:jc w:val="both"/>
        <w:rPr>
          <w:rFonts w:ascii="Times New Roman" w:hAnsi="Times New Roman"/>
          <w:color w:val="000000"/>
          <w:sz w:val="16"/>
          <w:szCs w:val="16"/>
        </w:rPr>
      </w:pPr>
      <w:proofErr w:type="spellStart"/>
      <w:r w:rsidRPr="002C4C68">
        <w:rPr>
          <w:rFonts w:ascii="Times New Roman" w:hAnsi="Times New Roman"/>
          <w:color w:val="000000"/>
          <w:sz w:val="16"/>
          <w:szCs w:val="16"/>
        </w:rPr>
        <w:t>S</w:t>
      </w:r>
      <w:r w:rsidRPr="002C4C68">
        <w:rPr>
          <w:rFonts w:ascii="Times New Roman" w:hAnsi="Times New Roman"/>
          <w:color w:val="000000"/>
          <w:spacing w:val="-1"/>
          <w:sz w:val="16"/>
          <w:szCs w:val="16"/>
        </w:rPr>
        <w:t>ub</w:t>
      </w:r>
      <w:r w:rsidRPr="002C4C68">
        <w:rPr>
          <w:rFonts w:ascii="Times New Roman" w:hAnsi="Times New Roman"/>
          <w:color w:val="000000"/>
          <w:spacing w:val="3"/>
          <w:sz w:val="16"/>
          <w:szCs w:val="16"/>
        </w:rPr>
        <w:t>i</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a</w:t>
      </w:r>
      <w:r w:rsidRPr="002C4C68">
        <w:rPr>
          <w:rFonts w:ascii="Times New Roman" w:hAnsi="Times New Roman"/>
          <w:color w:val="000000"/>
          <w:spacing w:val="2"/>
          <w:sz w:val="16"/>
          <w:szCs w:val="16"/>
        </w:rPr>
        <w:t>t</w:t>
      </w:r>
      <w:r w:rsidRPr="002C4C68">
        <w:rPr>
          <w:rFonts w:ascii="Times New Roman" w:hAnsi="Times New Roman"/>
          <w:color w:val="000000"/>
          <w:sz w:val="16"/>
          <w:szCs w:val="16"/>
        </w:rPr>
        <w:t>s</w:t>
      </w:r>
      <w:proofErr w:type="spellEnd"/>
      <w:r w:rsidRPr="002C4C68">
        <w:rPr>
          <w:rFonts w:ascii="Times New Roman" w:hAnsi="Times New Roman"/>
          <w:color w:val="000000"/>
          <w:sz w:val="16"/>
          <w:szCs w:val="16"/>
        </w:rPr>
        <w:t xml:space="preserve"> J. </w:t>
      </w:r>
      <w:r w:rsidRPr="002C4C68">
        <w:rPr>
          <w:rFonts w:ascii="Times New Roman" w:hAnsi="Times New Roman"/>
          <w:i/>
          <w:color w:val="000000"/>
          <w:sz w:val="16"/>
          <w:szCs w:val="16"/>
        </w:rPr>
        <w:t>et al</w:t>
      </w:r>
      <w:r w:rsidRPr="002C4C68">
        <w:rPr>
          <w:rFonts w:ascii="Times New Roman" w:hAnsi="Times New Roman"/>
          <w:color w:val="000000"/>
          <w:sz w:val="16"/>
          <w:szCs w:val="16"/>
        </w:rPr>
        <w:t>. (</w:t>
      </w:r>
      <w:r w:rsidRPr="002C4C68">
        <w:rPr>
          <w:rFonts w:ascii="Times New Roman" w:hAnsi="Times New Roman"/>
          <w:color w:val="000000"/>
          <w:spacing w:val="-1"/>
          <w:sz w:val="16"/>
          <w:szCs w:val="16"/>
        </w:rPr>
        <w:t>2004</w:t>
      </w:r>
      <w:r w:rsidRPr="002C4C68">
        <w:rPr>
          <w:rFonts w:ascii="Times New Roman" w:hAnsi="Times New Roman"/>
          <w:color w:val="000000"/>
          <w:sz w:val="16"/>
          <w:szCs w:val="16"/>
        </w:rPr>
        <w:t>)</w:t>
      </w:r>
      <w:proofErr w:type="gramStart"/>
      <w:r w:rsidRPr="002C4C68">
        <w:rPr>
          <w:rFonts w:ascii="Times New Roman" w:hAnsi="Times New Roman"/>
          <w:color w:val="000000"/>
          <w:sz w:val="16"/>
          <w:szCs w:val="16"/>
        </w:rPr>
        <w:t>. ”</w:t>
      </w:r>
      <w:proofErr w:type="gramEnd"/>
      <w:r w:rsidRPr="002C4C68">
        <w:rPr>
          <w:rFonts w:ascii="Times New Roman" w:hAnsi="Times New Roman"/>
          <w:color w:val="000000"/>
          <w:sz w:val="16"/>
          <w:szCs w:val="16"/>
        </w:rPr>
        <w:t>P</w:t>
      </w:r>
      <w:r w:rsidRPr="002C4C68">
        <w:rPr>
          <w:rFonts w:ascii="Times New Roman" w:hAnsi="Times New Roman"/>
          <w:color w:val="000000"/>
          <w:spacing w:val="-1"/>
          <w:sz w:val="16"/>
          <w:szCs w:val="16"/>
        </w:rPr>
        <w:t>ob</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e</w:t>
      </w:r>
      <w:r w:rsidRPr="002C4C68">
        <w:rPr>
          <w:rFonts w:ascii="Times New Roman" w:hAnsi="Times New Roman"/>
          <w:color w:val="000000"/>
          <w:sz w:val="16"/>
          <w:szCs w:val="16"/>
        </w:rPr>
        <w:t xml:space="preserve">za y </w:t>
      </w:r>
      <w:r w:rsidRPr="002C4C68">
        <w:rPr>
          <w:rFonts w:ascii="Times New Roman" w:hAnsi="Times New Roman"/>
          <w:color w:val="000000"/>
          <w:spacing w:val="-6"/>
          <w:sz w:val="16"/>
          <w:szCs w:val="16"/>
        </w:rPr>
        <w:t>e</w:t>
      </w:r>
      <w:r w:rsidRPr="002C4C68">
        <w:rPr>
          <w:rFonts w:ascii="Times New Roman" w:hAnsi="Times New Roman"/>
          <w:color w:val="000000"/>
          <w:spacing w:val="5"/>
          <w:sz w:val="16"/>
          <w:szCs w:val="16"/>
        </w:rPr>
        <w:t>x</w:t>
      </w:r>
      <w:r w:rsidRPr="002C4C68">
        <w:rPr>
          <w:rFonts w:ascii="Times New Roman" w:hAnsi="Times New Roman"/>
          <w:color w:val="000000"/>
          <w:spacing w:val="-4"/>
          <w:sz w:val="16"/>
          <w:szCs w:val="16"/>
        </w:rPr>
        <w:t>c</w:t>
      </w:r>
      <w:r w:rsidRPr="002C4C68">
        <w:rPr>
          <w:rFonts w:ascii="Times New Roman" w:hAnsi="Times New Roman"/>
          <w:color w:val="000000"/>
          <w:spacing w:val="3"/>
          <w:sz w:val="16"/>
          <w:szCs w:val="16"/>
        </w:rPr>
        <w:t>l</w:t>
      </w:r>
      <w:r w:rsidRPr="002C4C68">
        <w:rPr>
          <w:rFonts w:ascii="Times New Roman" w:hAnsi="Times New Roman"/>
          <w:color w:val="000000"/>
          <w:spacing w:val="-1"/>
          <w:sz w:val="16"/>
          <w:szCs w:val="16"/>
        </w:rPr>
        <w:t>u</w:t>
      </w:r>
      <w:r w:rsidRPr="002C4C68">
        <w:rPr>
          <w:rFonts w:ascii="Times New Roman" w:hAnsi="Times New Roman"/>
          <w:color w:val="000000"/>
          <w:spacing w:val="-4"/>
          <w:sz w:val="16"/>
          <w:szCs w:val="16"/>
        </w:rPr>
        <w:t>s</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ó</w:t>
      </w:r>
      <w:r w:rsidRPr="002C4C68">
        <w:rPr>
          <w:rFonts w:ascii="Times New Roman" w:hAnsi="Times New Roman"/>
          <w:color w:val="000000"/>
          <w:sz w:val="16"/>
          <w:szCs w:val="16"/>
        </w:rPr>
        <w:t xml:space="preserve">n </w:t>
      </w:r>
      <w:r w:rsidRPr="002C4C68">
        <w:rPr>
          <w:rFonts w:ascii="Times New Roman" w:hAnsi="Times New Roman"/>
          <w:color w:val="000000"/>
          <w:spacing w:val="-4"/>
          <w:sz w:val="16"/>
          <w:szCs w:val="16"/>
        </w:rPr>
        <w:t>s</w:t>
      </w:r>
      <w:r w:rsidRPr="002C4C68">
        <w:rPr>
          <w:rFonts w:ascii="Times New Roman" w:hAnsi="Times New Roman"/>
          <w:color w:val="000000"/>
          <w:spacing w:val="-1"/>
          <w:sz w:val="16"/>
          <w:szCs w:val="16"/>
        </w:rPr>
        <w:t>o</w:t>
      </w:r>
      <w:r w:rsidRPr="002C4C68">
        <w:rPr>
          <w:rFonts w:ascii="Times New Roman" w:hAnsi="Times New Roman"/>
          <w:color w:val="000000"/>
          <w:sz w:val="16"/>
          <w:szCs w:val="16"/>
        </w:rPr>
        <w:t>c</w:t>
      </w:r>
      <w:r w:rsidRPr="002C4C68">
        <w:rPr>
          <w:rFonts w:ascii="Times New Roman" w:hAnsi="Times New Roman"/>
          <w:color w:val="000000"/>
          <w:spacing w:val="3"/>
          <w:sz w:val="16"/>
          <w:szCs w:val="16"/>
        </w:rPr>
        <w:t>i</w:t>
      </w:r>
      <w:r w:rsidRPr="002C4C68">
        <w:rPr>
          <w:rFonts w:ascii="Times New Roman" w:hAnsi="Times New Roman"/>
          <w:color w:val="000000"/>
          <w:spacing w:val="-6"/>
          <w:sz w:val="16"/>
          <w:szCs w:val="16"/>
        </w:rPr>
        <w:t>a</w:t>
      </w:r>
      <w:r w:rsidRPr="002C4C68">
        <w:rPr>
          <w:rFonts w:ascii="Times New Roman" w:hAnsi="Times New Roman"/>
          <w:color w:val="000000"/>
          <w:sz w:val="16"/>
          <w:szCs w:val="16"/>
        </w:rPr>
        <w:t xml:space="preserve">l. </w:t>
      </w:r>
      <w:r w:rsidRPr="002C4C68">
        <w:rPr>
          <w:rFonts w:ascii="Times New Roman" w:hAnsi="Times New Roman"/>
          <w:color w:val="000000"/>
          <w:spacing w:val="-1"/>
          <w:sz w:val="16"/>
          <w:szCs w:val="16"/>
        </w:rPr>
        <w:t>U</w:t>
      </w:r>
      <w:r w:rsidRPr="002C4C68">
        <w:rPr>
          <w:rFonts w:ascii="Times New Roman" w:hAnsi="Times New Roman"/>
          <w:color w:val="000000"/>
          <w:sz w:val="16"/>
          <w:szCs w:val="16"/>
        </w:rPr>
        <w:t xml:space="preserve">n </w:t>
      </w:r>
      <w:r w:rsidRPr="002C4C68">
        <w:rPr>
          <w:rFonts w:ascii="Times New Roman" w:hAnsi="Times New Roman"/>
          <w:color w:val="000000"/>
          <w:spacing w:val="-1"/>
          <w:sz w:val="16"/>
          <w:szCs w:val="16"/>
        </w:rPr>
        <w:t>anál</w:t>
      </w:r>
      <w:r w:rsidRPr="002C4C68">
        <w:rPr>
          <w:rFonts w:ascii="Times New Roman" w:hAnsi="Times New Roman"/>
          <w:color w:val="000000"/>
          <w:spacing w:val="3"/>
          <w:sz w:val="16"/>
          <w:szCs w:val="16"/>
        </w:rPr>
        <w:t>i</w:t>
      </w:r>
      <w:r w:rsidRPr="002C4C68">
        <w:rPr>
          <w:rFonts w:ascii="Times New Roman" w:hAnsi="Times New Roman"/>
          <w:color w:val="000000"/>
          <w:spacing w:val="-4"/>
          <w:sz w:val="16"/>
          <w:szCs w:val="16"/>
        </w:rPr>
        <w:t>s</w:t>
      </w:r>
      <w:r w:rsidRPr="002C4C68">
        <w:rPr>
          <w:rFonts w:ascii="Times New Roman" w:hAnsi="Times New Roman"/>
          <w:color w:val="000000"/>
          <w:spacing w:val="3"/>
          <w:sz w:val="16"/>
          <w:szCs w:val="16"/>
        </w:rPr>
        <w:t>i</w:t>
      </w:r>
      <w:r w:rsidRPr="002C4C68">
        <w:rPr>
          <w:rFonts w:ascii="Times New Roman" w:hAnsi="Times New Roman"/>
          <w:color w:val="000000"/>
          <w:sz w:val="16"/>
          <w:szCs w:val="16"/>
        </w:rPr>
        <w:t xml:space="preserve">s </w:t>
      </w:r>
      <w:r w:rsidRPr="002C4C68">
        <w:rPr>
          <w:rFonts w:ascii="Times New Roman" w:hAnsi="Times New Roman"/>
          <w:color w:val="000000"/>
          <w:spacing w:val="-1"/>
          <w:sz w:val="16"/>
          <w:szCs w:val="16"/>
        </w:rPr>
        <w:t>d</w:t>
      </w:r>
      <w:r w:rsidRPr="002C4C68">
        <w:rPr>
          <w:rFonts w:ascii="Times New Roman" w:hAnsi="Times New Roman"/>
          <w:color w:val="000000"/>
          <w:sz w:val="16"/>
          <w:szCs w:val="16"/>
        </w:rPr>
        <w:t xml:space="preserve">e </w:t>
      </w:r>
      <w:r w:rsidRPr="002C4C68">
        <w:rPr>
          <w:rFonts w:ascii="Times New Roman" w:hAnsi="Times New Roman"/>
          <w:color w:val="000000"/>
          <w:spacing w:val="3"/>
          <w:sz w:val="16"/>
          <w:szCs w:val="16"/>
        </w:rPr>
        <w:t>l</w:t>
      </w:r>
      <w:r w:rsidRPr="002C4C68">
        <w:rPr>
          <w:rFonts w:ascii="Times New Roman" w:hAnsi="Times New Roman"/>
          <w:color w:val="000000"/>
          <w:sz w:val="16"/>
          <w:szCs w:val="16"/>
        </w:rPr>
        <w:t>a r</w:t>
      </w:r>
      <w:r w:rsidRPr="002C4C68">
        <w:rPr>
          <w:rFonts w:ascii="Times New Roman" w:hAnsi="Times New Roman"/>
          <w:color w:val="000000"/>
          <w:spacing w:val="-1"/>
          <w:sz w:val="16"/>
          <w:szCs w:val="16"/>
        </w:rPr>
        <w:t>eal</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da</w:t>
      </w:r>
      <w:r w:rsidRPr="002C4C68">
        <w:rPr>
          <w:rFonts w:ascii="Times New Roman" w:hAnsi="Times New Roman"/>
          <w:color w:val="000000"/>
          <w:sz w:val="16"/>
          <w:szCs w:val="16"/>
        </w:rPr>
        <w:t xml:space="preserve">d </w:t>
      </w:r>
      <w:r w:rsidRPr="002C4C68">
        <w:rPr>
          <w:rFonts w:ascii="Times New Roman" w:hAnsi="Times New Roman"/>
          <w:color w:val="000000"/>
          <w:spacing w:val="-1"/>
          <w:sz w:val="16"/>
          <w:szCs w:val="16"/>
        </w:rPr>
        <w:t>e</w:t>
      </w:r>
      <w:r w:rsidRPr="002C4C68">
        <w:rPr>
          <w:rFonts w:ascii="Times New Roman" w:hAnsi="Times New Roman"/>
          <w:color w:val="000000"/>
          <w:spacing w:val="-4"/>
          <w:sz w:val="16"/>
          <w:szCs w:val="16"/>
        </w:rPr>
        <w:t>s</w:t>
      </w:r>
      <w:r w:rsidRPr="002C4C68">
        <w:rPr>
          <w:rFonts w:ascii="Times New Roman" w:hAnsi="Times New Roman"/>
          <w:color w:val="000000"/>
          <w:spacing w:val="-1"/>
          <w:sz w:val="16"/>
          <w:szCs w:val="16"/>
        </w:rPr>
        <w:t>paño</w:t>
      </w:r>
      <w:r w:rsidRPr="002C4C68">
        <w:rPr>
          <w:rFonts w:ascii="Times New Roman" w:hAnsi="Times New Roman"/>
          <w:color w:val="000000"/>
          <w:spacing w:val="3"/>
          <w:sz w:val="16"/>
          <w:szCs w:val="16"/>
        </w:rPr>
        <w:t>l</w:t>
      </w:r>
      <w:r w:rsidRPr="002C4C68">
        <w:rPr>
          <w:rFonts w:ascii="Times New Roman" w:hAnsi="Times New Roman"/>
          <w:color w:val="000000"/>
          <w:sz w:val="16"/>
          <w:szCs w:val="16"/>
        </w:rPr>
        <w:t xml:space="preserve">a y </w:t>
      </w:r>
      <w:r w:rsidRPr="002C4C68">
        <w:rPr>
          <w:rFonts w:ascii="Times New Roman" w:hAnsi="Times New Roman"/>
          <w:color w:val="000000"/>
          <w:spacing w:val="-1"/>
          <w:sz w:val="16"/>
          <w:szCs w:val="16"/>
        </w:rPr>
        <w:t>eu</w:t>
      </w:r>
      <w:r w:rsidRPr="002C4C68">
        <w:rPr>
          <w:rFonts w:ascii="Times New Roman" w:hAnsi="Times New Roman"/>
          <w:color w:val="000000"/>
          <w:sz w:val="16"/>
          <w:szCs w:val="16"/>
        </w:rPr>
        <w:t>r</w:t>
      </w:r>
      <w:r w:rsidRPr="002C4C68">
        <w:rPr>
          <w:rFonts w:ascii="Times New Roman" w:hAnsi="Times New Roman"/>
          <w:color w:val="000000"/>
          <w:spacing w:val="-1"/>
          <w:sz w:val="16"/>
          <w:szCs w:val="16"/>
        </w:rPr>
        <w:t>opea”</w:t>
      </w:r>
      <w:r w:rsidRPr="002C4C68">
        <w:rPr>
          <w:rFonts w:ascii="Times New Roman" w:hAnsi="Times New Roman"/>
          <w:color w:val="000000"/>
          <w:sz w:val="16"/>
          <w:szCs w:val="16"/>
        </w:rPr>
        <w:t>. E</w:t>
      </w:r>
      <w:r w:rsidRPr="002C4C68">
        <w:rPr>
          <w:rFonts w:ascii="Times New Roman" w:hAnsi="Times New Roman"/>
          <w:color w:val="000000"/>
          <w:spacing w:val="-1"/>
          <w:sz w:val="16"/>
          <w:szCs w:val="16"/>
        </w:rPr>
        <w:t>n</w:t>
      </w:r>
      <w:r w:rsidRPr="002C4C68">
        <w:rPr>
          <w:rFonts w:ascii="Times New Roman" w:hAnsi="Times New Roman"/>
          <w:color w:val="000000"/>
          <w:sz w:val="16"/>
          <w:szCs w:val="16"/>
        </w:rPr>
        <w:t xml:space="preserve">: </w:t>
      </w:r>
      <w:r w:rsidRPr="002C4C68">
        <w:rPr>
          <w:rFonts w:ascii="Times New Roman" w:hAnsi="Times New Roman"/>
          <w:color w:val="000000"/>
          <w:spacing w:val="-1"/>
          <w:sz w:val="16"/>
          <w:szCs w:val="16"/>
          <w:u w:val="single"/>
        </w:rPr>
        <w:t>Co</w:t>
      </w:r>
      <w:r w:rsidRPr="002C4C68">
        <w:rPr>
          <w:rFonts w:ascii="Times New Roman" w:hAnsi="Times New Roman"/>
          <w:color w:val="000000"/>
          <w:spacing w:val="3"/>
          <w:sz w:val="16"/>
          <w:szCs w:val="16"/>
          <w:u w:val="single"/>
        </w:rPr>
        <w:t>l</w:t>
      </w:r>
      <w:r w:rsidRPr="002C4C68">
        <w:rPr>
          <w:rFonts w:ascii="Times New Roman" w:hAnsi="Times New Roman"/>
          <w:color w:val="000000"/>
          <w:spacing w:val="-1"/>
          <w:sz w:val="16"/>
          <w:szCs w:val="16"/>
          <w:u w:val="single"/>
        </w:rPr>
        <w:t>e</w:t>
      </w:r>
      <w:r w:rsidRPr="002C4C68">
        <w:rPr>
          <w:rFonts w:ascii="Times New Roman" w:hAnsi="Times New Roman"/>
          <w:color w:val="000000"/>
          <w:sz w:val="16"/>
          <w:szCs w:val="16"/>
          <w:u w:val="single"/>
        </w:rPr>
        <w:t>c</w:t>
      </w:r>
      <w:r w:rsidRPr="002C4C68">
        <w:rPr>
          <w:rFonts w:ascii="Times New Roman" w:hAnsi="Times New Roman"/>
          <w:color w:val="000000"/>
          <w:spacing w:val="-4"/>
          <w:sz w:val="16"/>
          <w:szCs w:val="16"/>
          <w:u w:val="single"/>
        </w:rPr>
        <w:t>c</w:t>
      </w:r>
      <w:r w:rsidRPr="002C4C68">
        <w:rPr>
          <w:rFonts w:ascii="Times New Roman" w:hAnsi="Times New Roman"/>
          <w:color w:val="000000"/>
          <w:spacing w:val="3"/>
          <w:sz w:val="16"/>
          <w:szCs w:val="16"/>
          <w:u w:val="single"/>
        </w:rPr>
        <w:t>i</w:t>
      </w:r>
      <w:r w:rsidRPr="002C4C68">
        <w:rPr>
          <w:rFonts w:ascii="Times New Roman" w:hAnsi="Times New Roman"/>
          <w:color w:val="000000"/>
          <w:spacing w:val="-1"/>
          <w:sz w:val="16"/>
          <w:szCs w:val="16"/>
          <w:u w:val="single"/>
        </w:rPr>
        <w:t>ó</w:t>
      </w:r>
      <w:r w:rsidRPr="002C4C68">
        <w:rPr>
          <w:rFonts w:ascii="Times New Roman" w:hAnsi="Times New Roman"/>
          <w:color w:val="000000"/>
          <w:sz w:val="16"/>
          <w:szCs w:val="16"/>
          <w:u w:val="single"/>
        </w:rPr>
        <w:t>n E</w:t>
      </w:r>
      <w:r w:rsidRPr="002C4C68">
        <w:rPr>
          <w:rFonts w:ascii="Times New Roman" w:hAnsi="Times New Roman"/>
          <w:color w:val="000000"/>
          <w:spacing w:val="-4"/>
          <w:sz w:val="16"/>
          <w:szCs w:val="16"/>
          <w:u w:val="single"/>
        </w:rPr>
        <w:t>s</w:t>
      </w:r>
      <w:r w:rsidRPr="002C4C68">
        <w:rPr>
          <w:rFonts w:ascii="Times New Roman" w:hAnsi="Times New Roman"/>
          <w:color w:val="000000"/>
          <w:spacing w:val="2"/>
          <w:sz w:val="16"/>
          <w:szCs w:val="16"/>
          <w:u w:val="single"/>
        </w:rPr>
        <w:t>t</w:t>
      </w:r>
      <w:r w:rsidRPr="002C4C68">
        <w:rPr>
          <w:rFonts w:ascii="Times New Roman" w:hAnsi="Times New Roman"/>
          <w:color w:val="000000"/>
          <w:spacing w:val="-1"/>
          <w:sz w:val="16"/>
          <w:szCs w:val="16"/>
          <w:u w:val="single"/>
        </w:rPr>
        <w:t>ud</w:t>
      </w:r>
      <w:r w:rsidRPr="002C4C68">
        <w:rPr>
          <w:rFonts w:ascii="Times New Roman" w:hAnsi="Times New Roman"/>
          <w:color w:val="000000"/>
          <w:spacing w:val="4"/>
          <w:sz w:val="16"/>
          <w:szCs w:val="16"/>
          <w:u w:val="single"/>
        </w:rPr>
        <w:t>i</w:t>
      </w:r>
      <w:r w:rsidRPr="002C4C68">
        <w:rPr>
          <w:rFonts w:ascii="Times New Roman" w:hAnsi="Times New Roman"/>
          <w:color w:val="000000"/>
          <w:spacing w:val="-1"/>
          <w:sz w:val="16"/>
          <w:szCs w:val="16"/>
          <w:u w:val="single"/>
        </w:rPr>
        <w:t>o</w:t>
      </w:r>
      <w:r w:rsidRPr="002C4C68">
        <w:rPr>
          <w:rFonts w:ascii="Times New Roman" w:hAnsi="Times New Roman"/>
          <w:color w:val="000000"/>
          <w:sz w:val="16"/>
          <w:szCs w:val="16"/>
          <w:u w:val="single"/>
        </w:rPr>
        <w:t>s S</w:t>
      </w:r>
      <w:r w:rsidRPr="002C4C68">
        <w:rPr>
          <w:rFonts w:ascii="Times New Roman" w:hAnsi="Times New Roman"/>
          <w:color w:val="000000"/>
          <w:spacing w:val="-1"/>
          <w:sz w:val="16"/>
          <w:szCs w:val="16"/>
          <w:u w:val="single"/>
        </w:rPr>
        <w:t>o</w:t>
      </w:r>
      <w:r w:rsidRPr="002C4C68">
        <w:rPr>
          <w:rFonts w:ascii="Times New Roman" w:hAnsi="Times New Roman"/>
          <w:color w:val="000000"/>
          <w:sz w:val="16"/>
          <w:szCs w:val="16"/>
          <w:u w:val="single"/>
        </w:rPr>
        <w:t>c</w:t>
      </w:r>
      <w:r w:rsidRPr="002C4C68">
        <w:rPr>
          <w:rFonts w:ascii="Times New Roman" w:hAnsi="Times New Roman"/>
          <w:color w:val="000000"/>
          <w:spacing w:val="3"/>
          <w:sz w:val="16"/>
          <w:szCs w:val="16"/>
          <w:u w:val="single"/>
        </w:rPr>
        <w:t>i</w:t>
      </w:r>
      <w:r w:rsidRPr="002C4C68">
        <w:rPr>
          <w:rFonts w:ascii="Times New Roman" w:hAnsi="Times New Roman"/>
          <w:color w:val="000000"/>
          <w:spacing w:val="-1"/>
          <w:sz w:val="16"/>
          <w:szCs w:val="16"/>
          <w:u w:val="single"/>
        </w:rPr>
        <w:t>a</w:t>
      </w:r>
      <w:r w:rsidRPr="002C4C68">
        <w:rPr>
          <w:rFonts w:ascii="Times New Roman" w:hAnsi="Times New Roman"/>
          <w:color w:val="000000"/>
          <w:spacing w:val="3"/>
          <w:sz w:val="16"/>
          <w:szCs w:val="16"/>
          <w:u w:val="single"/>
        </w:rPr>
        <w:t>l</w:t>
      </w:r>
      <w:r w:rsidRPr="002C4C68">
        <w:rPr>
          <w:rFonts w:ascii="Times New Roman" w:hAnsi="Times New Roman"/>
          <w:color w:val="000000"/>
          <w:spacing w:val="-1"/>
          <w:sz w:val="16"/>
          <w:szCs w:val="16"/>
          <w:u w:val="single"/>
        </w:rPr>
        <w:t>e</w:t>
      </w:r>
      <w:r w:rsidRPr="002C4C68">
        <w:rPr>
          <w:rFonts w:ascii="Times New Roman" w:hAnsi="Times New Roman"/>
          <w:color w:val="000000"/>
          <w:spacing w:val="-4"/>
          <w:sz w:val="16"/>
          <w:szCs w:val="16"/>
          <w:u w:val="single"/>
        </w:rPr>
        <w:t>s</w:t>
      </w:r>
      <w:r w:rsidRPr="002C4C68">
        <w:rPr>
          <w:rFonts w:ascii="Times New Roman" w:hAnsi="Times New Roman"/>
          <w:color w:val="000000"/>
          <w:sz w:val="16"/>
          <w:szCs w:val="16"/>
          <w:u w:val="single"/>
        </w:rPr>
        <w:t>.</w:t>
      </w:r>
      <w:r w:rsidRPr="002C4C68">
        <w:rPr>
          <w:rFonts w:ascii="Times New Roman" w:hAnsi="Times New Roman"/>
          <w:color w:val="000000"/>
          <w:sz w:val="16"/>
          <w:szCs w:val="16"/>
        </w:rPr>
        <w:t xml:space="preserve"> </w:t>
      </w:r>
      <w:r w:rsidRPr="002C4C68">
        <w:rPr>
          <w:rFonts w:ascii="Times New Roman" w:hAnsi="Times New Roman"/>
          <w:color w:val="000000"/>
          <w:spacing w:val="-1"/>
          <w:sz w:val="16"/>
          <w:szCs w:val="16"/>
        </w:rPr>
        <w:t>N</w:t>
      </w:r>
      <w:r w:rsidRPr="002C4C68">
        <w:rPr>
          <w:rFonts w:ascii="Times New Roman" w:hAnsi="Times New Roman"/>
          <w:color w:val="000000"/>
          <w:spacing w:val="-6"/>
          <w:sz w:val="16"/>
          <w:szCs w:val="16"/>
        </w:rPr>
        <w:t>ú</w:t>
      </w:r>
      <w:r w:rsidRPr="002C4C68">
        <w:rPr>
          <w:rFonts w:ascii="Times New Roman" w:hAnsi="Times New Roman"/>
          <w:color w:val="000000"/>
          <w:spacing w:val="5"/>
          <w:sz w:val="16"/>
          <w:szCs w:val="16"/>
        </w:rPr>
        <w:t>m</w:t>
      </w:r>
      <w:r w:rsidRPr="002C4C68">
        <w:rPr>
          <w:rFonts w:ascii="Times New Roman" w:hAnsi="Times New Roman"/>
          <w:color w:val="000000"/>
          <w:sz w:val="16"/>
          <w:szCs w:val="16"/>
        </w:rPr>
        <w:t>.</w:t>
      </w:r>
      <w:r w:rsidRPr="002C4C68">
        <w:rPr>
          <w:rFonts w:ascii="Times New Roman" w:hAnsi="Times New Roman"/>
          <w:color w:val="000000"/>
          <w:spacing w:val="-6"/>
          <w:sz w:val="16"/>
          <w:szCs w:val="16"/>
        </w:rPr>
        <w:t>1</w:t>
      </w:r>
      <w:r w:rsidRPr="002C4C68">
        <w:rPr>
          <w:rFonts w:ascii="Times New Roman" w:hAnsi="Times New Roman"/>
          <w:color w:val="000000"/>
          <w:spacing w:val="-1"/>
          <w:sz w:val="16"/>
          <w:szCs w:val="16"/>
        </w:rPr>
        <w:t>6</w:t>
      </w:r>
      <w:r w:rsidRPr="002C4C68">
        <w:rPr>
          <w:rFonts w:ascii="Times New Roman" w:hAnsi="Times New Roman"/>
          <w:color w:val="000000"/>
          <w:sz w:val="16"/>
          <w:szCs w:val="16"/>
        </w:rPr>
        <w:t xml:space="preserve">. </w:t>
      </w:r>
      <w:r w:rsidRPr="002C4C68">
        <w:rPr>
          <w:rFonts w:ascii="Times New Roman" w:hAnsi="Times New Roman"/>
          <w:color w:val="000000"/>
          <w:spacing w:val="2"/>
          <w:sz w:val="16"/>
          <w:szCs w:val="16"/>
        </w:rPr>
        <w:t>F</w:t>
      </w:r>
      <w:r w:rsidRPr="002C4C68">
        <w:rPr>
          <w:rFonts w:ascii="Times New Roman" w:hAnsi="Times New Roman"/>
          <w:color w:val="000000"/>
          <w:spacing w:val="-1"/>
          <w:sz w:val="16"/>
          <w:szCs w:val="16"/>
        </w:rPr>
        <w:t>unda</w:t>
      </w:r>
      <w:r w:rsidRPr="002C4C68">
        <w:rPr>
          <w:rFonts w:ascii="Times New Roman" w:hAnsi="Times New Roman"/>
          <w:color w:val="000000"/>
          <w:sz w:val="16"/>
          <w:szCs w:val="16"/>
        </w:rPr>
        <w:t>c</w:t>
      </w:r>
      <w:r w:rsidRPr="002C4C68">
        <w:rPr>
          <w:rFonts w:ascii="Times New Roman" w:hAnsi="Times New Roman"/>
          <w:color w:val="000000"/>
          <w:spacing w:val="3"/>
          <w:sz w:val="16"/>
          <w:szCs w:val="16"/>
        </w:rPr>
        <w:t>i</w:t>
      </w:r>
      <w:r w:rsidRPr="002C4C68">
        <w:rPr>
          <w:rFonts w:ascii="Times New Roman" w:hAnsi="Times New Roman"/>
          <w:color w:val="000000"/>
          <w:spacing w:val="-1"/>
          <w:sz w:val="16"/>
          <w:szCs w:val="16"/>
        </w:rPr>
        <w:t>ó</w:t>
      </w:r>
      <w:r w:rsidRPr="002C4C68">
        <w:rPr>
          <w:rFonts w:ascii="Times New Roman" w:hAnsi="Times New Roman"/>
          <w:color w:val="000000"/>
          <w:sz w:val="16"/>
          <w:szCs w:val="16"/>
        </w:rPr>
        <w:t>n “</w:t>
      </w:r>
      <w:proofErr w:type="spellStart"/>
      <w:r w:rsidRPr="002C4C68">
        <w:rPr>
          <w:rFonts w:ascii="Times New Roman" w:hAnsi="Times New Roman"/>
          <w:color w:val="000000"/>
          <w:spacing w:val="3"/>
          <w:sz w:val="16"/>
          <w:szCs w:val="16"/>
        </w:rPr>
        <w:t>l</w:t>
      </w:r>
      <w:r w:rsidRPr="002C4C68">
        <w:rPr>
          <w:rFonts w:ascii="Times New Roman" w:hAnsi="Times New Roman"/>
          <w:color w:val="000000"/>
          <w:sz w:val="16"/>
          <w:szCs w:val="16"/>
        </w:rPr>
        <w:t>a</w:t>
      </w:r>
      <w:r w:rsidRPr="002C4C68">
        <w:rPr>
          <w:rFonts w:ascii="Times New Roman" w:hAnsi="Times New Roman"/>
          <w:color w:val="000000"/>
          <w:spacing w:val="-1"/>
          <w:sz w:val="16"/>
          <w:szCs w:val="16"/>
        </w:rPr>
        <w:t>Cai</w:t>
      </w:r>
      <w:r w:rsidRPr="002C4C68">
        <w:rPr>
          <w:rFonts w:ascii="Times New Roman" w:hAnsi="Times New Roman"/>
          <w:color w:val="000000"/>
          <w:spacing w:val="5"/>
          <w:sz w:val="16"/>
          <w:szCs w:val="16"/>
        </w:rPr>
        <w:t>x</w:t>
      </w:r>
      <w:r w:rsidRPr="002C4C68">
        <w:rPr>
          <w:rFonts w:ascii="Times New Roman" w:hAnsi="Times New Roman"/>
          <w:color w:val="000000"/>
          <w:spacing w:val="-1"/>
          <w:sz w:val="16"/>
          <w:szCs w:val="16"/>
        </w:rPr>
        <w:t>a</w:t>
      </w:r>
      <w:proofErr w:type="spellEnd"/>
      <w:r w:rsidRPr="002C4C68">
        <w:rPr>
          <w:rFonts w:ascii="Times New Roman" w:hAnsi="Times New Roman"/>
          <w:color w:val="000000"/>
          <w:spacing w:val="-1"/>
          <w:sz w:val="16"/>
          <w:szCs w:val="16"/>
        </w:rPr>
        <w:t>”</w:t>
      </w:r>
      <w:r w:rsidRPr="002C4C68">
        <w:rPr>
          <w:rFonts w:ascii="Times New Roman" w:hAnsi="Times New Roman"/>
          <w:color w:val="000000"/>
          <w:sz w:val="16"/>
          <w:szCs w:val="16"/>
        </w:rPr>
        <w:t>, B</w:t>
      </w:r>
      <w:r w:rsidRPr="002C4C68">
        <w:rPr>
          <w:rFonts w:ascii="Times New Roman" w:hAnsi="Times New Roman"/>
          <w:color w:val="000000"/>
          <w:spacing w:val="-1"/>
          <w:sz w:val="16"/>
          <w:szCs w:val="16"/>
        </w:rPr>
        <w:t>a</w:t>
      </w:r>
      <w:r w:rsidRPr="002C4C68">
        <w:rPr>
          <w:rFonts w:ascii="Times New Roman" w:hAnsi="Times New Roman"/>
          <w:color w:val="000000"/>
          <w:sz w:val="16"/>
          <w:szCs w:val="16"/>
        </w:rPr>
        <w:t>rc</w:t>
      </w:r>
      <w:r w:rsidRPr="002C4C68">
        <w:rPr>
          <w:rFonts w:ascii="Times New Roman" w:hAnsi="Times New Roman"/>
          <w:color w:val="000000"/>
          <w:spacing w:val="-6"/>
          <w:sz w:val="16"/>
          <w:szCs w:val="16"/>
        </w:rPr>
        <w:t>e</w:t>
      </w:r>
      <w:r w:rsidRPr="002C4C68">
        <w:rPr>
          <w:rFonts w:ascii="Times New Roman" w:hAnsi="Times New Roman"/>
          <w:color w:val="000000"/>
          <w:spacing w:val="3"/>
          <w:sz w:val="16"/>
          <w:szCs w:val="16"/>
        </w:rPr>
        <w:t>l</w:t>
      </w:r>
      <w:r w:rsidRPr="002C4C68">
        <w:rPr>
          <w:rFonts w:ascii="Times New Roman" w:hAnsi="Times New Roman"/>
          <w:color w:val="000000"/>
          <w:spacing w:val="-1"/>
          <w:sz w:val="16"/>
          <w:szCs w:val="16"/>
        </w:rPr>
        <w:t>on</w:t>
      </w:r>
      <w:r w:rsidRPr="002C4C68">
        <w:rPr>
          <w:rFonts w:ascii="Times New Roman" w:hAnsi="Times New Roman"/>
          <w:color w:val="000000"/>
          <w:sz w:val="16"/>
          <w:szCs w:val="16"/>
        </w:rPr>
        <w:t>a E</w:t>
      </w:r>
      <w:r w:rsidRPr="002C4C68">
        <w:rPr>
          <w:rFonts w:ascii="Times New Roman" w:hAnsi="Times New Roman"/>
          <w:color w:val="000000"/>
          <w:spacing w:val="-4"/>
          <w:sz w:val="16"/>
          <w:szCs w:val="16"/>
        </w:rPr>
        <w:t>s</w:t>
      </w:r>
      <w:r w:rsidRPr="002C4C68">
        <w:rPr>
          <w:rFonts w:ascii="Times New Roman" w:hAnsi="Times New Roman"/>
          <w:color w:val="000000"/>
          <w:spacing w:val="-1"/>
          <w:sz w:val="16"/>
          <w:szCs w:val="16"/>
        </w:rPr>
        <w:t>paña</w:t>
      </w:r>
      <w:r w:rsidRPr="002C4C68">
        <w:rPr>
          <w:rFonts w:ascii="Times New Roman" w:hAnsi="Times New Roman"/>
          <w:color w:val="000000"/>
          <w:sz w:val="16"/>
          <w:szCs w:val="16"/>
        </w:rPr>
        <w:t>. p</w:t>
      </w:r>
      <w:r w:rsidRPr="002C4C68">
        <w:rPr>
          <w:rFonts w:ascii="Times New Roman" w:hAnsi="Times New Roman"/>
          <w:color w:val="000000"/>
          <w:spacing w:val="-1"/>
          <w:sz w:val="16"/>
          <w:szCs w:val="16"/>
        </w:rPr>
        <w:t>p. 5 - 182</w:t>
      </w:r>
      <w:r w:rsidRPr="002C4C68">
        <w:rPr>
          <w:rFonts w:ascii="Times New Roman" w:hAnsi="Times New Roman"/>
          <w:color w:val="000000"/>
          <w:sz w:val="16"/>
          <w:szCs w:val="16"/>
        </w:rPr>
        <w:t xml:space="preserve"> Recuperado de: </w:t>
      </w:r>
      <w:hyperlink r:id="rId24" w:history="1">
        <w:r w:rsidRPr="002C4C68">
          <w:rPr>
            <w:rStyle w:val="Hipervnculo"/>
            <w:rFonts w:ascii="Times New Roman" w:hAnsi="Times New Roman"/>
            <w:sz w:val="16"/>
            <w:szCs w:val="16"/>
          </w:rPr>
          <w:t>http://www.didacqueralt.com/pobreza-sp.pdf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Tetreault </w:t>
      </w:r>
      <w:proofErr w:type="spellStart"/>
      <w:r w:rsidRPr="002C4C68">
        <w:rPr>
          <w:rFonts w:ascii="Times New Roman" w:hAnsi="Times New Roman"/>
          <w:sz w:val="16"/>
          <w:szCs w:val="16"/>
        </w:rPr>
        <w:t>Darcy</w:t>
      </w:r>
      <w:proofErr w:type="spellEnd"/>
      <w:r w:rsidRPr="002C4C68">
        <w:rPr>
          <w:rFonts w:ascii="Times New Roman" w:hAnsi="Times New Roman"/>
          <w:sz w:val="16"/>
          <w:szCs w:val="16"/>
        </w:rPr>
        <w:t xml:space="preserve"> V. (2012). “La política social y los programas para combatir la pobreza en México ¿Oportunidades para quiénes?” En: </w:t>
      </w:r>
      <w:r w:rsidRPr="002C4C68">
        <w:rPr>
          <w:rFonts w:ascii="Times New Roman" w:hAnsi="Times New Roman"/>
          <w:sz w:val="16"/>
          <w:szCs w:val="16"/>
          <w:u w:val="single"/>
        </w:rPr>
        <w:t>Estudios Críticos del Desarrollo</w:t>
      </w:r>
      <w:r w:rsidRPr="002C4C68">
        <w:rPr>
          <w:rFonts w:ascii="Times New Roman" w:hAnsi="Times New Roman"/>
          <w:sz w:val="16"/>
          <w:szCs w:val="16"/>
        </w:rPr>
        <w:t xml:space="preserve">  Vol. II, no. 2, primer semestre de 2012, pp. 41–74 Recuperado de: </w:t>
      </w:r>
      <w:hyperlink r:id="rId25" w:history="1">
        <w:r w:rsidRPr="002C4C68">
          <w:rPr>
            <w:rStyle w:val="Hipervnculo"/>
            <w:rFonts w:ascii="Times New Roman" w:hAnsi="Times New Roman"/>
            <w:sz w:val="16"/>
            <w:szCs w:val="16"/>
          </w:rPr>
          <w:t>http://estudiosdeldesarrollo.net/critical/rev2/2.pdf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Universidad Autónoma de </w:t>
      </w:r>
      <w:proofErr w:type="spellStart"/>
      <w:r w:rsidRPr="002C4C68">
        <w:rPr>
          <w:rFonts w:ascii="Times New Roman" w:hAnsi="Times New Roman"/>
          <w:sz w:val="16"/>
          <w:szCs w:val="16"/>
        </w:rPr>
        <w:t>Chapingo</w:t>
      </w:r>
      <w:proofErr w:type="spellEnd"/>
      <w:r w:rsidRPr="002C4C68">
        <w:rPr>
          <w:rFonts w:ascii="Times New Roman" w:hAnsi="Times New Roman"/>
          <w:sz w:val="16"/>
          <w:szCs w:val="16"/>
        </w:rPr>
        <w:t xml:space="preserve">. (2008) Evaluación de Consistencia y Resultados 2007 del Programa Organización Productiva para Mujeres Indígenas (POPMI). Recuperado de: </w:t>
      </w:r>
      <w:hyperlink r:id="rId26" w:history="1">
        <w:r w:rsidRPr="002C4C68">
          <w:rPr>
            <w:rStyle w:val="Hipervnculo"/>
            <w:rFonts w:ascii="Times New Roman" w:hAnsi="Times New Roman"/>
            <w:sz w:val="16"/>
            <w:szCs w:val="16"/>
          </w:rPr>
          <w:t>http://www.cdi.gob.mx/programas/evaluaciones/popmi_evaluacion2007.pdf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Uquillas J., Carrasco T. y </w:t>
      </w:r>
      <w:proofErr w:type="spellStart"/>
      <w:r w:rsidRPr="002C4C68">
        <w:rPr>
          <w:rFonts w:ascii="Times New Roman" w:hAnsi="Times New Roman"/>
          <w:sz w:val="16"/>
          <w:szCs w:val="16"/>
        </w:rPr>
        <w:t>Rees</w:t>
      </w:r>
      <w:proofErr w:type="spellEnd"/>
      <w:r w:rsidRPr="002C4C68">
        <w:rPr>
          <w:rFonts w:ascii="Times New Roman" w:hAnsi="Times New Roman"/>
          <w:sz w:val="16"/>
          <w:szCs w:val="16"/>
        </w:rPr>
        <w:t xml:space="preserve"> M. (2003). Exclusión social y estrategias de vida de los indígenas urbanos en Perú, México y Ecuador.  Quito Ecuador. Banco Mundial.  Recuperado de: </w:t>
      </w:r>
      <w:hyperlink r:id="rId27" w:history="1">
        <w:r w:rsidRPr="002C4C68">
          <w:rPr>
            <w:rStyle w:val="Hipervnculo"/>
            <w:rFonts w:ascii="Times New Roman" w:hAnsi="Times New Roman"/>
            <w:sz w:val="16"/>
            <w:szCs w:val="16"/>
          </w:rPr>
          <w:t>http://www-wds.worldbank.org/external/default/WDSContentServer/WDSP/IB/2006/04/13/000012009_20060413154451/Rendered/PDF/358410rev0EXCLUSION120SOCIAL1.pdf</w:t>
        </w:r>
      </w:hyperlink>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Vázquez  E. </w:t>
      </w:r>
      <w:r w:rsidRPr="002C4C68">
        <w:rPr>
          <w:rFonts w:ascii="Times New Roman" w:hAnsi="Times New Roman"/>
          <w:i/>
          <w:sz w:val="16"/>
          <w:szCs w:val="16"/>
        </w:rPr>
        <w:t>et al.</w:t>
      </w:r>
      <w:r w:rsidRPr="002C4C68">
        <w:rPr>
          <w:rFonts w:ascii="Times New Roman" w:hAnsi="Times New Roman"/>
          <w:sz w:val="16"/>
          <w:szCs w:val="16"/>
        </w:rPr>
        <w:t xml:space="preserve"> (2002) "Procesos de empoderamiento entre mujeres productoras en Tabasco", en Revista Mexicana de Sociología, vol. 4, núm. 2, pp. 85-124</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color w:val="000000"/>
          <w:sz w:val="16"/>
          <w:szCs w:val="16"/>
        </w:rPr>
        <w:t xml:space="preserve">World Bank (2004)  Medición de la pobreza a nivel nacional. Recuperado en: </w:t>
      </w:r>
      <w:hyperlink r:id="rId28" w:history="1">
        <w:r w:rsidRPr="002C4C68">
          <w:rPr>
            <w:rStyle w:val="Hipervnculo"/>
            <w:rFonts w:ascii="Times New Roman" w:hAnsi="Times New Roman"/>
            <w:sz w:val="16"/>
            <w:szCs w:val="16"/>
          </w:rPr>
          <w:t>http://web.worldbank.org/WBSITE/EXTERNAL/TOPICS/EXTPOVERTY/EXTPA/0,,contentMDK:22397595~pagePK:210058~piPK</w:t>
        </w:r>
      </w:hyperlink>
      <w:r w:rsidRPr="002C4C68">
        <w:rPr>
          <w:rFonts w:ascii="Times New Roman" w:hAnsi="Times New Roman"/>
          <w:color w:val="000000"/>
          <w:sz w:val="16"/>
          <w:szCs w:val="16"/>
        </w:rPr>
        <w:t>:</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 xml:space="preserve">Zapata E.  </w:t>
      </w:r>
      <w:proofErr w:type="gramStart"/>
      <w:r w:rsidRPr="002C4C68">
        <w:rPr>
          <w:rFonts w:ascii="Times New Roman" w:hAnsi="Times New Roman"/>
          <w:i/>
          <w:sz w:val="16"/>
          <w:szCs w:val="16"/>
        </w:rPr>
        <w:t>et</w:t>
      </w:r>
      <w:proofErr w:type="gramEnd"/>
      <w:r w:rsidRPr="002C4C68">
        <w:rPr>
          <w:rFonts w:ascii="Times New Roman" w:hAnsi="Times New Roman"/>
          <w:i/>
          <w:sz w:val="16"/>
          <w:szCs w:val="16"/>
        </w:rPr>
        <w:t xml:space="preserve"> al.</w:t>
      </w:r>
      <w:r w:rsidRPr="002C4C68">
        <w:rPr>
          <w:rFonts w:ascii="Times New Roman" w:hAnsi="Times New Roman"/>
          <w:sz w:val="16"/>
          <w:szCs w:val="16"/>
        </w:rPr>
        <w:t xml:space="preserve"> (2003) </w:t>
      </w:r>
      <w:proofErr w:type="spellStart"/>
      <w:r w:rsidRPr="002C4C68">
        <w:rPr>
          <w:rFonts w:ascii="Times New Roman" w:hAnsi="Times New Roman"/>
          <w:sz w:val="16"/>
          <w:szCs w:val="16"/>
        </w:rPr>
        <w:t>Microfinanciamiento</w:t>
      </w:r>
      <w:proofErr w:type="spellEnd"/>
      <w:r w:rsidRPr="002C4C68">
        <w:rPr>
          <w:rFonts w:ascii="Times New Roman" w:hAnsi="Times New Roman"/>
          <w:sz w:val="16"/>
          <w:szCs w:val="16"/>
        </w:rPr>
        <w:t xml:space="preserve"> y empoderamiento de mujeres rurales, Las cajas de ahorro y crédito en México, México, Plaza y Valdés, Colegio de Postgraduados y Programa Nacional de Financiamiento al Microempresario. </w:t>
      </w:r>
    </w:p>
    <w:p w:rsidR="001A5893" w:rsidRPr="002C4C68" w:rsidRDefault="001A5893" w:rsidP="002C4C68">
      <w:pPr>
        <w:spacing w:after="0" w:line="240" w:lineRule="auto"/>
        <w:ind w:left="426" w:hanging="425"/>
        <w:jc w:val="both"/>
        <w:rPr>
          <w:rFonts w:ascii="Times New Roman" w:hAnsi="Times New Roman"/>
          <w:sz w:val="16"/>
          <w:szCs w:val="16"/>
        </w:rPr>
      </w:pPr>
      <w:r w:rsidRPr="002C4C68">
        <w:rPr>
          <w:rFonts w:ascii="Times New Roman" w:hAnsi="Times New Roman"/>
          <w:sz w:val="16"/>
          <w:szCs w:val="16"/>
        </w:rPr>
        <w:t>ACUERDO de Modificación a las Reglas de Operación del Programa Organización Productiva para Mujeres Indígenas (POPMI) a cargo de la Coordinación General de Fomento al Desarrollo Indígena para el ejercicio fiscal 2013.). Recuperado de: http://www2.cdi.gob.mx/popmi_reglas_de_operacion_2013.pdf</w:t>
      </w:r>
    </w:p>
    <w:sectPr w:rsidR="001A5893" w:rsidRPr="002C4C68" w:rsidSect="00517532">
      <w:footerReference w:type="default" r:id="rId29"/>
      <w:pgSz w:w="12240" w:h="15840" w:code="1"/>
      <w:pgMar w:top="1418" w:right="1325" w:bottom="1418" w:left="1701" w:header="1134"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72" w:rsidRDefault="005B6E72" w:rsidP="001A5893">
      <w:pPr>
        <w:spacing w:after="0" w:line="240" w:lineRule="auto"/>
      </w:pPr>
      <w:r>
        <w:separator/>
      </w:r>
    </w:p>
  </w:endnote>
  <w:endnote w:type="continuationSeparator" w:id="0">
    <w:p w:rsidR="005B6E72" w:rsidRDefault="005B6E72" w:rsidP="001A5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F0" w:rsidRDefault="00A669F6">
    <w:pPr>
      <w:pStyle w:val="Piedepgina"/>
      <w:jc w:val="center"/>
    </w:pPr>
    <w:fldSimple w:instr=" PAGE   \* MERGEFORMAT ">
      <w:r w:rsidR="00250D3A">
        <w:rPr>
          <w:noProof/>
        </w:rPr>
        <w:t>1</w:t>
      </w:r>
    </w:fldSimple>
  </w:p>
  <w:p w:rsidR="00E324F0" w:rsidRDefault="00E324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72" w:rsidRDefault="005B6E72" w:rsidP="001A5893">
      <w:pPr>
        <w:spacing w:after="0" w:line="240" w:lineRule="auto"/>
      </w:pPr>
      <w:r>
        <w:separator/>
      </w:r>
    </w:p>
  </w:footnote>
  <w:footnote w:type="continuationSeparator" w:id="0">
    <w:p w:rsidR="005B6E72" w:rsidRDefault="005B6E72" w:rsidP="001A5893">
      <w:pPr>
        <w:spacing w:after="0" w:line="240" w:lineRule="auto"/>
      </w:pPr>
      <w:r>
        <w:continuationSeparator/>
      </w:r>
    </w:p>
  </w:footnote>
  <w:footnote w:id="1">
    <w:p w:rsidR="00E324F0" w:rsidRPr="00D969CA" w:rsidRDefault="00E324F0" w:rsidP="00D969CA">
      <w:pPr>
        <w:pStyle w:val="Textoindependiente"/>
        <w:spacing w:after="0" w:line="240" w:lineRule="auto"/>
        <w:mirrorIndents/>
        <w:jc w:val="both"/>
        <w:rPr>
          <w:rStyle w:val="Hipervnculo"/>
          <w:rFonts w:ascii="Times New Roman" w:hAnsi="Times New Roman"/>
          <w:i/>
          <w:color w:val="000000"/>
          <w:sz w:val="16"/>
          <w:szCs w:val="16"/>
          <w:u w:val="none"/>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 Doctor en Finanzas Públicas por la Universidad Veracruzana.  Facultad de Economía. Universidad Veracruzana. Av. Xalapa s/n Xalapa Veracruz, México. Línea de investigación: Pobreza multidimensional, exclusión social y empoderamiento ciudadano. </w:t>
      </w:r>
      <w:r w:rsidRPr="00D969CA">
        <w:rPr>
          <w:rStyle w:val="Hipervnculo"/>
          <w:rFonts w:ascii="Times New Roman" w:hAnsi="Times New Roman"/>
          <w:color w:val="000000"/>
          <w:sz w:val="16"/>
          <w:szCs w:val="16"/>
          <w:u w:val="none"/>
        </w:rPr>
        <w:t>E-mail</w:t>
      </w:r>
      <w:r w:rsidRPr="00D969CA">
        <w:rPr>
          <w:rStyle w:val="Hipervnculo"/>
          <w:rFonts w:ascii="Times New Roman" w:hAnsi="Times New Roman"/>
          <w:i/>
          <w:color w:val="000000"/>
          <w:sz w:val="16"/>
          <w:szCs w:val="16"/>
          <w:u w:val="none"/>
        </w:rPr>
        <w:t xml:space="preserve">: </w:t>
      </w:r>
      <w:hyperlink r:id="rId1" w:history="1">
        <w:r w:rsidRPr="00D969CA">
          <w:rPr>
            <w:rStyle w:val="Hipervnculo"/>
            <w:rFonts w:ascii="Times New Roman" w:hAnsi="Times New Roman"/>
            <w:i/>
            <w:sz w:val="16"/>
            <w:szCs w:val="16"/>
          </w:rPr>
          <w:t>rhdigital@hotmail.com</w:t>
        </w:r>
      </w:hyperlink>
      <w:r w:rsidRPr="00D969CA">
        <w:rPr>
          <w:rStyle w:val="Hipervnculo"/>
          <w:rFonts w:ascii="Times New Roman" w:hAnsi="Times New Roman"/>
          <w:i/>
          <w:color w:val="000000"/>
          <w:sz w:val="16"/>
          <w:szCs w:val="16"/>
          <w:u w:val="none"/>
        </w:rPr>
        <w:t>.</w:t>
      </w:r>
    </w:p>
    <w:p w:rsidR="00E324F0" w:rsidRPr="00D969CA" w:rsidRDefault="00E324F0" w:rsidP="00D969CA">
      <w:pPr>
        <w:pStyle w:val="Textoindependiente"/>
        <w:spacing w:after="0" w:line="240" w:lineRule="auto"/>
        <w:mirrorIndents/>
        <w:jc w:val="both"/>
        <w:rPr>
          <w:rFonts w:ascii="Times New Roman" w:hAnsi="Times New Roman"/>
          <w:sz w:val="16"/>
          <w:szCs w:val="16"/>
        </w:rPr>
      </w:pPr>
      <w:r w:rsidRPr="00D969CA">
        <w:rPr>
          <w:rFonts w:ascii="Times New Roman" w:hAnsi="Times New Roman"/>
          <w:sz w:val="16"/>
          <w:szCs w:val="16"/>
        </w:rPr>
        <w:t>** Profesor en la</w:t>
      </w:r>
      <w:r w:rsidRPr="00D969CA">
        <w:rPr>
          <w:rFonts w:ascii="Times New Roman" w:hAnsi="Times New Roman"/>
          <w:i/>
          <w:sz w:val="16"/>
          <w:szCs w:val="16"/>
        </w:rPr>
        <w:t xml:space="preserve"> </w:t>
      </w:r>
      <w:r w:rsidRPr="00D969CA">
        <w:rPr>
          <w:rFonts w:ascii="Times New Roman" w:hAnsi="Times New Roman"/>
          <w:sz w:val="16"/>
          <w:szCs w:val="16"/>
        </w:rPr>
        <w:t xml:space="preserve">Facultad de Economía. Universidad Veracruzana. E-mail: </w:t>
      </w:r>
      <w:hyperlink r:id="rId2" w:history="1">
        <w:r w:rsidRPr="00D969CA">
          <w:rPr>
            <w:rStyle w:val="Hipervnculo"/>
            <w:rFonts w:ascii="Times New Roman" w:hAnsi="Times New Roman"/>
            <w:i/>
            <w:sz w:val="16"/>
            <w:szCs w:val="16"/>
          </w:rPr>
          <w:t>jruiz@uv.mx</w:t>
        </w:r>
      </w:hyperlink>
      <w:r w:rsidRPr="00D969CA">
        <w:rPr>
          <w:rFonts w:ascii="Times New Roman" w:hAnsi="Times New Roman"/>
          <w:i/>
          <w:sz w:val="16"/>
          <w:szCs w:val="16"/>
        </w:rPr>
        <w:t>.</w:t>
      </w:r>
    </w:p>
    <w:p w:rsidR="00E324F0" w:rsidRPr="00D969CA" w:rsidRDefault="00E324F0" w:rsidP="00D969CA">
      <w:pPr>
        <w:spacing w:after="0" w:line="240" w:lineRule="auto"/>
        <w:mirrorIndents/>
        <w:jc w:val="both"/>
        <w:rPr>
          <w:rFonts w:ascii="Times New Roman" w:hAnsi="Times New Roman"/>
          <w:sz w:val="16"/>
          <w:szCs w:val="16"/>
        </w:rPr>
      </w:pPr>
      <w:r w:rsidRPr="00D969CA">
        <w:rPr>
          <w:rFonts w:ascii="Times New Roman" w:hAnsi="Times New Roman"/>
          <w:sz w:val="16"/>
          <w:szCs w:val="16"/>
        </w:rPr>
        <w:t xml:space="preserve">*** Investigador del Instituto de Antropología. Universidad Veracruzana.  México. E-mail: </w:t>
      </w:r>
      <w:hyperlink r:id="rId3" w:history="1">
        <w:r w:rsidRPr="00D969CA">
          <w:rPr>
            <w:rStyle w:val="Hipervnculo"/>
            <w:rFonts w:ascii="Times New Roman" w:hAnsi="Times New Roman"/>
            <w:i/>
            <w:sz w:val="16"/>
            <w:szCs w:val="16"/>
          </w:rPr>
          <w:t>hmedel@uv.mx</w:t>
        </w:r>
      </w:hyperlink>
      <w:r w:rsidRPr="00D969CA">
        <w:rPr>
          <w:rFonts w:ascii="Times New Roman" w:hAnsi="Times New Roman"/>
          <w:i/>
          <w:sz w:val="16"/>
          <w:szCs w:val="16"/>
        </w:rPr>
        <w:t>.</w:t>
      </w:r>
    </w:p>
    <w:p w:rsidR="00E324F0" w:rsidRPr="00D969CA" w:rsidRDefault="00E324F0" w:rsidP="00D969CA">
      <w:pPr>
        <w:pStyle w:val="Textonotapie"/>
        <w:rPr>
          <w:rFonts w:ascii="Times New Roman" w:hAnsi="Times New Roman"/>
          <w:sz w:val="16"/>
          <w:szCs w:val="16"/>
        </w:rPr>
      </w:pPr>
    </w:p>
  </w:footnote>
  <w:footnote w:id="2">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INMUJERES. Programa Organización Productiva para Mujeres Indígenas (POPMI). Recuperado de: </w:t>
      </w:r>
      <w:hyperlink r:id="rId4" w:history="1">
        <w:r w:rsidRPr="00D969CA">
          <w:rPr>
            <w:rStyle w:val="Hipervnculo"/>
            <w:rFonts w:ascii="Times New Roman" w:hAnsi="Times New Roman"/>
            <w:sz w:val="16"/>
            <w:szCs w:val="16"/>
          </w:rPr>
          <w:t>http://padrones.inmujeres.gob.mx/programanio.php?idPrograma=7</w:t>
        </w:r>
      </w:hyperlink>
      <w:r w:rsidRPr="00D969CA">
        <w:rPr>
          <w:rFonts w:ascii="Times New Roman" w:hAnsi="Times New Roman"/>
          <w:sz w:val="16"/>
          <w:szCs w:val="16"/>
        </w:rPr>
        <w:t xml:space="preserve"> </w:t>
      </w:r>
    </w:p>
  </w:footnote>
  <w:footnote w:id="3">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Programa Organización Productiva para Mujeres Indígenas (POPMI) es un programa federal a cargo de la Comisión Nacional para el Desarrollo de los Pueblos Indígenas (CDI) el cual brinda apoyos económicos para realizar actividades productivas tales como: pecuarias, agrícolas, acuícolas, forestales, artesanales y de servicios como panaderías, tiendas de abarrotes, papelerías, entre otras, a grupos de mujeres indígenas pertenecientes a comunidades clasificadas como marginadas, donde los productos derivados de dichas actividades pueden ser para autoconsumo o para su comercialización, se les brinda apoyo de asistencia técnica y capacitación. Véase. </w:t>
      </w:r>
      <w:hyperlink r:id="rId5" w:history="1">
        <w:r w:rsidRPr="00D969CA">
          <w:rPr>
            <w:rStyle w:val="Hipervnculo"/>
            <w:rFonts w:ascii="Times New Roman" w:hAnsi="Times New Roman"/>
            <w:sz w:val="16"/>
            <w:szCs w:val="16"/>
          </w:rPr>
          <w:t>http://www2.cdi.gob.mx/menu_1.html</w:t>
        </w:r>
      </w:hyperlink>
    </w:p>
  </w:footnote>
  <w:footnote w:id="4">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ACUERDO de Modificación a las Reglas de Operación del Programa Organización Productiva para Mujeres Indígenas (POPMI) a cargo de la Coordinación General de Fomento al Desarrollo Indígena para el ejercicio fiscal 2013.).Recuperado de: </w:t>
      </w:r>
      <w:hyperlink r:id="rId6" w:history="1">
        <w:r w:rsidRPr="00D969CA">
          <w:rPr>
            <w:rStyle w:val="Hipervnculo"/>
            <w:rFonts w:ascii="Times New Roman" w:hAnsi="Times New Roman"/>
            <w:sz w:val="16"/>
            <w:szCs w:val="16"/>
          </w:rPr>
          <w:t>http://www2.cdi.gob.mx/popmi_reglas_de_operacion_2013.pdf</w:t>
        </w:r>
      </w:hyperlink>
    </w:p>
    <w:p w:rsidR="00E324F0" w:rsidRPr="00D969CA" w:rsidRDefault="00E324F0" w:rsidP="00D969CA">
      <w:pPr>
        <w:pStyle w:val="Textonotapie"/>
        <w:jc w:val="both"/>
        <w:rPr>
          <w:rFonts w:ascii="Times New Roman" w:hAnsi="Times New Roman"/>
          <w:sz w:val="16"/>
          <w:szCs w:val="16"/>
        </w:rPr>
      </w:pPr>
    </w:p>
  </w:footnote>
  <w:footnote w:id="5">
    <w:p w:rsidR="00E324F0" w:rsidRPr="00D969CA" w:rsidRDefault="00E324F0" w:rsidP="007B6AFD">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Centro de estudios para el adelanto de las mujeres y la equidad de género. Políticas públicas, </w:t>
      </w:r>
      <w:proofErr w:type="gramStart"/>
      <w:r w:rsidRPr="00D969CA">
        <w:rPr>
          <w:rFonts w:ascii="Times New Roman" w:hAnsi="Times New Roman"/>
          <w:sz w:val="16"/>
          <w:szCs w:val="16"/>
        </w:rPr>
        <w:t>programas federales y presupuesto dirigidos</w:t>
      </w:r>
      <w:proofErr w:type="gramEnd"/>
      <w:r w:rsidRPr="00D969CA">
        <w:rPr>
          <w:rFonts w:ascii="Times New Roman" w:hAnsi="Times New Roman"/>
          <w:sz w:val="16"/>
          <w:szCs w:val="16"/>
        </w:rPr>
        <w:t xml:space="preserve"> a mujeres del año 2006 al 2009. Recuperado de: </w:t>
      </w:r>
    </w:p>
    <w:p w:rsidR="00E324F0" w:rsidRPr="00D969CA" w:rsidRDefault="00E324F0" w:rsidP="007B6AFD">
      <w:pPr>
        <w:pStyle w:val="Textonotapie"/>
        <w:jc w:val="both"/>
        <w:rPr>
          <w:rFonts w:ascii="Times New Roman" w:hAnsi="Times New Roman"/>
          <w:sz w:val="16"/>
          <w:szCs w:val="16"/>
        </w:rPr>
      </w:pPr>
      <w:r w:rsidRPr="00D969CA">
        <w:rPr>
          <w:rFonts w:ascii="Times New Roman" w:hAnsi="Times New Roman"/>
          <w:sz w:val="16"/>
          <w:szCs w:val="16"/>
        </w:rPr>
        <w:t>http://www.diputados.gob.mx/documentos/CEAMEG/POLITICAS_CEAMEG.pdf</w:t>
      </w:r>
    </w:p>
  </w:footnote>
  <w:footnote w:id="6">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Universidad Autónoma de </w:t>
      </w:r>
      <w:proofErr w:type="spellStart"/>
      <w:r w:rsidRPr="00D969CA">
        <w:rPr>
          <w:rFonts w:ascii="Times New Roman" w:hAnsi="Times New Roman"/>
          <w:sz w:val="16"/>
          <w:szCs w:val="16"/>
        </w:rPr>
        <w:t>Chapingo</w:t>
      </w:r>
      <w:proofErr w:type="spellEnd"/>
      <w:r w:rsidRPr="00D969CA">
        <w:rPr>
          <w:rFonts w:ascii="Times New Roman" w:hAnsi="Times New Roman"/>
          <w:sz w:val="16"/>
          <w:szCs w:val="16"/>
        </w:rPr>
        <w:t xml:space="preserve"> (2008). Informe final: De la evaluación de consistencia y resultados 2007 del POPMI p. 152.</w:t>
      </w:r>
    </w:p>
  </w:footnote>
  <w:footnote w:id="7">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El POPMI programa incluye el enfoque equidad y género el cual busca propiciar en las mujeres indígenas que son atendidas en el programa brindar el conocimiento de sus derechos, procurando elevar su autoestima y contribuir al empoderamiento de las mujeres indígenas de zonas de muy alta y alta marginación y con escasa o nula experiencia organizativa brindándoles la oportunidad única de organizarse en torno a un proyecto productivo para desarrollar sus capacidades y habilidades e integrarse a formas superiores de organización que les permitan mejorar su calidad de vida. Informe final: De la evaluación de consistencia y resultados 2007 del  POPMI </w:t>
      </w:r>
      <w:proofErr w:type="spellStart"/>
      <w:r w:rsidRPr="00D969CA">
        <w:rPr>
          <w:rFonts w:ascii="Times New Roman" w:hAnsi="Times New Roman"/>
          <w:sz w:val="16"/>
          <w:szCs w:val="16"/>
        </w:rPr>
        <w:t>Op</w:t>
      </w:r>
      <w:proofErr w:type="spellEnd"/>
      <w:r w:rsidRPr="00D969CA">
        <w:rPr>
          <w:rFonts w:ascii="Times New Roman" w:hAnsi="Times New Roman"/>
          <w:sz w:val="16"/>
          <w:szCs w:val="16"/>
        </w:rPr>
        <w:t>. Cit. Pp. 10.</w:t>
      </w:r>
    </w:p>
  </w:footnote>
  <w:footnote w:id="8">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CONEVAL (2015) Medición de la pobreza en México y en las entidades federativas. 2014. Recuperado de: </w:t>
      </w:r>
    </w:p>
    <w:p w:rsidR="00E324F0" w:rsidRPr="00D969CA" w:rsidRDefault="00A669F6" w:rsidP="00D969CA">
      <w:pPr>
        <w:pStyle w:val="Textonotapie"/>
        <w:jc w:val="both"/>
        <w:rPr>
          <w:rFonts w:ascii="Times New Roman" w:hAnsi="Times New Roman"/>
          <w:sz w:val="16"/>
          <w:szCs w:val="16"/>
        </w:rPr>
      </w:pPr>
      <w:hyperlink r:id="rId7" w:history="1">
        <w:r w:rsidR="00E324F0" w:rsidRPr="00D969CA">
          <w:rPr>
            <w:rStyle w:val="Hipervnculo"/>
            <w:rFonts w:ascii="Times New Roman" w:hAnsi="Times New Roman"/>
            <w:sz w:val="16"/>
            <w:szCs w:val="16"/>
          </w:rPr>
          <w:t>http://www.coneval.gob.mx/Medicion/Documents/Pobreza%202014_CONEVAL_web.pdf</w:t>
        </w:r>
      </w:hyperlink>
      <w:r w:rsidR="00E324F0" w:rsidRPr="00D969CA">
        <w:rPr>
          <w:rFonts w:ascii="Times New Roman" w:hAnsi="Times New Roman"/>
          <w:sz w:val="16"/>
          <w:szCs w:val="16"/>
        </w:rPr>
        <w:t xml:space="preserve"> consultado el 7 de abril de 2016</w:t>
      </w:r>
    </w:p>
  </w:footnote>
  <w:footnote w:id="9">
    <w:p w:rsidR="00E324F0" w:rsidRPr="00D969CA" w:rsidRDefault="00E324F0" w:rsidP="00D969CA">
      <w:pPr>
        <w:pStyle w:val="Textonotapie"/>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CONEVAL. Medición de la pobreza en México y en las entidades federativas. 2014</w:t>
      </w:r>
    </w:p>
  </w:footnote>
  <w:footnote w:id="10">
    <w:p w:rsidR="00E324F0" w:rsidRPr="00D969CA" w:rsidRDefault="00E324F0" w:rsidP="00E04719">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Medel Ramírez Carlos. (2013) “Pobreza multidimensional, población indígena y exclusión social en México: Una mirada al Programa Cruzada Nacional contra el Hambre (SINHAMBRE 2013).” Recuperado de: </w:t>
      </w:r>
    </w:p>
    <w:p w:rsidR="00E324F0" w:rsidRPr="00D969CA" w:rsidRDefault="00A669F6" w:rsidP="00E04719">
      <w:pPr>
        <w:pStyle w:val="Textonotapie"/>
        <w:jc w:val="both"/>
        <w:rPr>
          <w:rFonts w:ascii="Times New Roman" w:hAnsi="Times New Roman"/>
          <w:sz w:val="16"/>
          <w:szCs w:val="16"/>
        </w:rPr>
      </w:pPr>
      <w:hyperlink r:id="rId8" w:history="1">
        <w:r w:rsidR="00E324F0" w:rsidRPr="00D969CA">
          <w:rPr>
            <w:rStyle w:val="Hipervnculo"/>
            <w:rFonts w:ascii="Times New Roman" w:hAnsi="Times New Roman"/>
            <w:sz w:val="16"/>
            <w:szCs w:val="16"/>
          </w:rPr>
          <w:t>http://www.academia.edu/7085028/Pobreza_multidimensional_poblaci%C3%B3n_ind%C3%ADgena_y_exclusi%C3%B3n_social_en_M%C3%A9xico_Una_mirada_al_Programa_Cruzada_Nacional_contra_el_Hambre_SINHAMBRE_2013_</w:t>
        </w:r>
      </w:hyperlink>
    </w:p>
    <w:p w:rsidR="00E324F0" w:rsidRPr="00D969CA" w:rsidRDefault="00E324F0" w:rsidP="00E04719">
      <w:pPr>
        <w:pStyle w:val="Textonotapie"/>
        <w:jc w:val="both"/>
        <w:rPr>
          <w:rFonts w:ascii="Times New Roman" w:hAnsi="Times New Roman"/>
          <w:sz w:val="16"/>
          <w:szCs w:val="16"/>
        </w:rPr>
      </w:pPr>
    </w:p>
  </w:footnote>
  <w:footnote w:id="11">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Véase. CONEVAL. </w:t>
      </w:r>
      <w:hyperlink r:id="rId9" w:history="1">
        <w:r w:rsidRPr="00D969CA">
          <w:rPr>
            <w:rStyle w:val="Hipervnculo"/>
            <w:rFonts w:ascii="Times New Roman" w:hAnsi="Times New Roman"/>
            <w:sz w:val="16"/>
            <w:szCs w:val="16"/>
          </w:rPr>
          <w:t>http://www.coneval.org.mx/Medicion/Paginas/Glosario.aspx</w:t>
        </w:r>
      </w:hyperlink>
    </w:p>
    <w:p w:rsidR="00E324F0" w:rsidRPr="00D969CA" w:rsidRDefault="00E324F0" w:rsidP="00D969CA">
      <w:pPr>
        <w:pStyle w:val="Textonotapie"/>
        <w:jc w:val="both"/>
        <w:rPr>
          <w:rFonts w:ascii="Times New Roman" w:hAnsi="Times New Roman"/>
          <w:sz w:val="16"/>
          <w:szCs w:val="16"/>
        </w:rPr>
      </w:pPr>
    </w:p>
  </w:footnote>
  <w:footnote w:id="12">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color w:val="000000"/>
          <w:sz w:val="16"/>
          <w:szCs w:val="16"/>
        </w:rPr>
        <w:footnoteRef/>
      </w:r>
      <w:r w:rsidRPr="00D969CA">
        <w:rPr>
          <w:rFonts w:ascii="Times New Roman" w:hAnsi="Times New Roman"/>
          <w:color w:val="000000"/>
          <w:sz w:val="16"/>
          <w:szCs w:val="16"/>
        </w:rPr>
        <w:t xml:space="preserve">  Véase. Medel Ramírez Carlos (2016) “Evaluación del grado de exclusión social y de pobreza multidimensional en las localidades indígenas en el Estado de Veracruz: El caso del programa de desarrollo de zonas prioritarias.”. </w:t>
      </w:r>
      <w:proofErr w:type="spellStart"/>
      <w:r w:rsidRPr="00D969CA">
        <w:rPr>
          <w:rFonts w:ascii="Times New Roman" w:hAnsi="Times New Roman"/>
          <w:color w:val="000000"/>
          <w:sz w:val="16"/>
          <w:szCs w:val="16"/>
        </w:rPr>
        <w:t>Op</w:t>
      </w:r>
      <w:proofErr w:type="spellEnd"/>
      <w:r w:rsidRPr="00D969CA">
        <w:rPr>
          <w:rFonts w:ascii="Times New Roman" w:hAnsi="Times New Roman"/>
          <w:color w:val="000000"/>
          <w:sz w:val="16"/>
          <w:szCs w:val="16"/>
        </w:rPr>
        <w:t>. Cit.</w:t>
      </w:r>
    </w:p>
  </w:footnote>
  <w:footnote w:id="13">
    <w:p w:rsidR="00E324F0" w:rsidRPr="00D969CA" w:rsidRDefault="00E324F0" w:rsidP="00D969CA">
      <w:pPr>
        <w:pStyle w:val="Textonotapie"/>
        <w:jc w:val="both"/>
        <w:rPr>
          <w:rFonts w:ascii="Times New Roman" w:hAnsi="Times New Roman"/>
          <w:sz w:val="16"/>
          <w:szCs w:val="16"/>
        </w:rPr>
      </w:pPr>
      <w:r w:rsidRPr="00D969CA">
        <w:rPr>
          <w:rStyle w:val="Refdenotaalpie"/>
          <w:rFonts w:ascii="Times New Roman" w:hAnsi="Times New Roman"/>
          <w:sz w:val="16"/>
          <w:szCs w:val="16"/>
        </w:rPr>
        <w:footnoteRef/>
      </w:r>
      <w:r w:rsidRPr="00D969CA">
        <w:rPr>
          <w:rFonts w:ascii="Times New Roman" w:hAnsi="Times New Roman"/>
          <w:sz w:val="16"/>
          <w:szCs w:val="16"/>
        </w:rPr>
        <w:t xml:space="preserve"> El índice de pobreza multidimensional (IPM) corresponde al desarrollado por </w:t>
      </w:r>
      <w:proofErr w:type="spellStart"/>
      <w:r w:rsidRPr="00D969CA">
        <w:rPr>
          <w:rFonts w:ascii="Times New Roman" w:hAnsi="Times New Roman"/>
          <w:sz w:val="16"/>
          <w:szCs w:val="16"/>
        </w:rPr>
        <w:t>Alkire</w:t>
      </w:r>
      <w:proofErr w:type="spellEnd"/>
      <w:r w:rsidRPr="00D969CA">
        <w:rPr>
          <w:rFonts w:ascii="Times New Roman" w:hAnsi="Times New Roman"/>
          <w:sz w:val="16"/>
          <w:szCs w:val="16"/>
        </w:rPr>
        <w:t xml:space="preserve">-Foster  (2007)  y la Oxford </w:t>
      </w:r>
      <w:proofErr w:type="spellStart"/>
      <w:r w:rsidRPr="00D969CA">
        <w:rPr>
          <w:rFonts w:ascii="Times New Roman" w:hAnsi="Times New Roman"/>
          <w:sz w:val="16"/>
          <w:szCs w:val="16"/>
        </w:rPr>
        <w:t>Poverty</w:t>
      </w:r>
      <w:proofErr w:type="spellEnd"/>
      <w:r w:rsidRPr="00D969CA">
        <w:rPr>
          <w:rFonts w:ascii="Times New Roman" w:hAnsi="Times New Roman"/>
          <w:sz w:val="16"/>
          <w:szCs w:val="16"/>
        </w:rPr>
        <w:t xml:space="preserve"> &amp; </w:t>
      </w:r>
      <w:proofErr w:type="spellStart"/>
      <w:r w:rsidRPr="00D969CA">
        <w:rPr>
          <w:rFonts w:ascii="Times New Roman" w:hAnsi="Times New Roman"/>
          <w:sz w:val="16"/>
          <w:szCs w:val="16"/>
        </w:rPr>
        <w:t>Human</w:t>
      </w:r>
      <w:proofErr w:type="spellEnd"/>
      <w:r w:rsidRPr="00D969CA">
        <w:rPr>
          <w:rFonts w:ascii="Times New Roman" w:hAnsi="Times New Roman"/>
          <w:sz w:val="16"/>
          <w:szCs w:val="16"/>
        </w:rPr>
        <w:t xml:space="preserve"> </w:t>
      </w:r>
      <w:proofErr w:type="spellStart"/>
      <w:r w:rsidRPr="00D969CA">
        <w:rPr>
          <w:rFonts w:ascii="Times New Roman" w:hAnsi="Times New Roman"/>
          <w:sz w:val="16"/>
          <w:szCs w:val="16"/>
        </w:rPr>
        <w:t>Development</w:t>
      </w:r>
      <w:proofErr w:type="spellEnd"/>
      <w:r w:rsidRPr="00D969CA">
        <w:rPr>
          <w:rFonts w:ascii="Times New Roman" w:hAnsi="Times New Roman"/>
          <w:sz w:val="16"/>
          <w:szCs w:val="16"/>
        </w:rPr>
        <w:t xml:space="preserve"> </w:t>
      </w:r>
      <w:proofErr w:type="spellStart"/>
      <w:r w:rsidRPr="00D969CA">
        <w:rPr>
          <w:rFonts w:ascii="Times New Roman" w:hAnsi="Times New Roman"/>
          <w:sz w:val="16"/>
          <w:szCs w:val="16"/>
        </w:rPr>
        <w:t>Initiative</w:t>
      </w:r>
      <w:proofErr w:type="spellEnd"/>
      <w:r w:rsidRPr="00D969CA">
        <w:rPr>
          <w:rFonts w:ascii="Times New Roman" w:hAnsi="Times New Roman"/>
          <w:sz w:val="16"/>
          <w:szCs w:val="16"/>
        </w:rPr>
        <w:t xml:space="preserve"> (OPHI), es un indicador que refleja la privación de los hogares en distintas dimensiones. En este sentido, el IPM permite observar patrones de pobreza distintos a los de la pobreza monetaria, al reflejar diversos conjuntos de privaciones. Las estimaciones que aquí se hacen referencia para el año 2010, incorporan como una dimensión relevante, a la exclusión social. Sección 3.4.1 Índice de pobreza multidimensional a nivel de localidad para el Estado de Veracruz,  En: Medel Ramírez Carlos (2016) “Evaluación del grado de exclusión social y de pobreza multidimensional en las localidades indígenas en el Estado de Veracruz: El caso del programa de desarrollo de zonas prioritarias.” Op.cit. pp. 115-137.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9AF"/>
    <w:multiLevelType w:val="hybridMultilevel"/>
    <w:tmpl w:val="BAB09C50"/>
    <w:lvl w:ilvl="0" w:tplc="424477D4">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1">
    <w:nsid w:val="086E21EE"/>
    <w:multiLevelType w:val="hybridMultilevel"/>
    <w:tmpl w:val="70FCEC52"/>
    <w:lvl w:ilvl="0" w:tplc="B13A7680">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0AEE6BAC"/>
    <w:multiLevelType w:val="hybridMultilevel"/>
    <w:tmpl w:val="079AFFB6"/>
    <w:lvl w:ilvl="0" w:tplc="080A000F">
      <w:start w:val="1"/>
      <w:numFmt w:val="decimal"/>
      <w:lvlText w:val="%1."/>
      <w:lvlJc w:val="left"/>
      <w:pPr>
        <w:ind w:left="27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ED433E"/>
    <w:multiLevelType w:val="hybridMultilevel"/>
    <w:tmpl w:val="CBF2B7A4"/>
    <w:lvl w:ilvl="0" w:tplc="2E524C7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0CB35CF6"/>
    <w:multiLevelType w:val="hybridMultilevel"/>
    <w:tmpl w:val="120246C8"/>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0FFB4D34"/>
    <w:multiLevelType w:val="hybridMultilevel"/>
    <w:tmpl w:val="CFC44116"/>
    <w:lvl w:ilvl="0" w:tplc="3EC445A4">
      <w:start w:val="1"/>
      <w:numFmt w:val="decimal"/>
      <w:lvlText w:val="%1."/>
      <w:lvlJc w:val="left"/>
      <w:pPr>
        <w:ind w:left="734" w:hanging="360"/>
      </w:pPr>
      <w:rPr>
        <w:rFonts w:hint="default"/>
      </w:rPr>
    </w:lvl>
    <w:lvl w:ilvl="1" w:tplc="3BC0A0FA">
      <w:start w:val="1"/>
      <w:numFmt w:val="lowerLetter"/>
      <w:lvlText w:val="%2."/>
      <w:lvlJc w:val="left"/>
      <w:pPr>
        <w:ind w:left="440" w:hanging="360"/>
      </w:pPr>
      <w:rPr>
        <w:rFonts w:hint="default"/>
      </w:rPr>
    </w:lvl>
    <w:lvl w:ilvl="2" w:tplc="080A001B" w:tentative="1">
      <w:start w:val="1"/>
      <w:numFmt w:val="lowerRoman"/>
      <w:lvlText w:val="%3."/>
      <w:lvlJc w:val="right"/>
      <w:pPr>
        <w:ind w:left="1160" w:hanging="180"/>
      </w:pPr>
    </w:lvl>
    <w:lvl w:ilvl="3" w:tplc="080A000F" w:tentative="1">
      <w:start w:val="1"/>
      <w:numFmt w:val="decimal"/>
      <w:lvlText w:val="%4."/>
      <w:lvlJc w:val="left"/>
      <w:pPr>
        <w:ind w:left="1880" w:hanging="360"/>
      </w:pPr>
    </w:lvl>
    <w:lvl w:ilvl="4" w:tplc="080A0019" w:tentative="1">
      <w:start w:val="1"/>
      <w:numFmt w:val="lowerLetter"/>
      <w:lvlText w:val="%5."/>
      <w:lvlJc w:val="left"/>
      <w:pPr>
        <w:ind w:left="2600" w:hanging="360"/>
      </w:pPr>
    </w:lvl>
    <w:lvl w:ilvl="5" w:tplc="080A001B" w:tentative="1">
      <w:start w:val="1"/>
      <w:numFmt w:val="lowerRoman"/>
      <w:lvlText w:val="%6."/>
      <w:lvlJc w:val="right"/>
      <w:pPr>
        <w:ind w:left="3320" w:hanging="180"/>
      </w:pPr>
    </w:lvl>
    <w:lvl w:ilvl="6" w:tplc="080A000F" w:tentative="1">
      <w:start w:val="1"/>
      <w:numFmt w:val="decimal"/>
      <w:lvlText w:val="%7."/>
      <w:lvlJc w:val="left"/>
      <w:pPr>
        <w:ind w:left="4040" w:hanging="360"/>
      </w:pPr>
    </w:lvl>
    <w:lvl w:ilvl="7" w:tplc="080A0019" w:tentative="1">
      <w:start w:val="1"/>
      <w:numFmt w:val="lowerLetter"/>
      <w:lvlText w:val="%8."/>
      <w:lvlJc w:val="left"/>
      <w:pPr>
        <w:ind w:left="4760" w:hanging="360"/>
      </w:pPr>
    </w:lvl>
    <w:lvl w:ilvl="8" w:tplc="080A001B" w:tentative="1">
      <w:start w:val="1"/>
      <w:numFmt w:val="lowerRoman"/>
      <w:lvlText w:val="%9."/>
      <w:lvlJc w:val="right"/>
      <w:pPr>
        <w:ind w:left="5480" w:hanging="180"/>
      </w:pPr>
    </w:lvl>
  </w:abstractNum>
  <w:abstractNum w:abstractNumId="6">
    <w:nsid w:val="13F72D70"/>
    <w:multiLevelType w:val="hybridMultilevel"/>
    <w:tmpl w:val="CE38C8D2"/>
    <w:lvl w:ilvl="0" w:tplc="97E6FEEC">
      <w:start w:val="1"/>
      <w:numFmt w:val="bullet"/>
      <w:lvlText w:val=""/>
      <w:lvlJc w:val="left"/>
      <w:pPr>
        <w:ind w:left="1734" w:hanging="360"/>
      </w:pPr>
      <w:rPr>
        <w:rFonts w:ascii="Symbol" w:hAnsi="Symbol" w:hint="default"/>
      </w:rPr>
    </w:lvl>
    <w:lvl w:ilvl="1" w:tplc="080A0003" w:tentative="1">
      <w:start w:val="1"/>
      <w:numFmt w:val="bullet"/>
      <w:lvlText w:val="o"/>
      <w:lvlJc w:val="left"/>
      <w:pPr>
        <w:ind w:left="2454" w:hanging="360"/>
      </w:pPr>
      <w:rPr>
        <w:rFonts w:ascii="Courier New" w:hAnsi="Courier New" w:cs="Courier New" w:hint="default"/>
      </w:rPr>
    </w:lvl>
    <w:lvl w:ilvl="2" w:tplc="080A0005" w:tentative="1">
      <w:start w:val="1"/>
      <w:numFmt w:val="bullet"/>
      <w:lvlText w:val=""/>
      <w:lvlJc w:val="left"/>
      <w:pPr>
        <w:ind w:left="3174" w:hanging="360"/>
      </w:pPr>
      <w:rPr>
        <w:rFonts w:ascii="Wingdings" w:hAnsi="Wingdings" w:hint="default"/>
      </w:rPr>
    </w:lvl>
    <w:lvl w:ilvl="3" w:tplc="080A0001" w:tentative="1">
      <w:start w:val="1"/>
      <w:numFmt w:val="bullet"/>
      <w:lvlText w:val=""/>
      <w:lvlJc w:val="left"/>
      <w:pPr>
        <w:ind w:left="3894" w:hanging="360"/>
      </w:pPr>
      <w:rPr>
        <w:rFonts w:ascii="Symbol" w:hAnsi="Symbol" w:hint="default"/>
      </w:rPr>
    </w:lvl>
    <w:lvl w:ilvl="4" w:tplc="080A0003" w:tentative="1">
      <w:start w:val="1"/>
      <w:numFmt w:val="bullet"/>
      <w:lvlText w:val="o"/>
      <w:lvlJc w:val="left"/>
      <w:pPr>
        <w:ind w:left="4614" w:hanging="360"/>
      </w:pPr>
      <w:rPr>
        <w:rFonts w:ascii="Courier New" w:hAnsi="Courier New" w:cs="Courier New" w:hint="default"/>
      </w:rPr>
    </w:lvl>
    <w:lvl w:ilvl="5" w:tplc="080A0005" w:tentative="1">
      <w:start w:val="1"/>
      <w:numFmt w:val="bullet"/>
      <w:lvlText w:val=""/>
      <w:lvlJc w:val="left"/>
      <w:pPr>
        <w:ind w:left="5334" w:hanging="360"/>
      </w:pPr>
      <w:rPr>
        <w:rFonts w:ascii="Wingdings" w:hAnsi="Wingdings" w:hint="default"/>
      </w:rPr>
    </w:lvl>
    <w:lvl w:ilvl="6" w:tplc="080A0001" w:tentative="1">
      <w:start w:val="1"/>
      <w:numFmt w:val="bullet"/>
      <w:lvlText w:val=""/>
      <w:lvlJc w:val="left"/>
      <w:pPr>
        <w:ind w:left="6054" w:hanging="360"/>
      </w:pPr>
      <w:rPr>
        <w:rFonts w:ascii="Symbol" w:hAnsi="Symbol" w:hint="default"/>
      </w:rPr>
    </w:lvl>
    <w:lvl w:ilvl="7" w:tplc="080A0003" w:tentative="1">
      <w:start w:val="1"/>
      <w:numFmt w:val="bullet"/>
      <w:lvlText w:val="o"/>
      <w:lvlJc w:val="left"/>
      <w:pPr>
        <w:ind w:left="6774" w:hanging="360"/>
      </w:pPr>
      <w:rPr>
        <w:rFonts w:ascii="Courier New" w:hAnsi="Courier New" w:cs="Courier New" w:hint="default"/>
      </w:rPr>
    </w:lvl>
    <w:lvl w:ilvl="8" w:tplc="080A0005" w:tentative="1">
      <w:start w:val="1"/>
      <w:numFmt w:val="bullet"/>
      <w:lvlText w:val=""/>
      <w:lvlJc w:val="left"/>
      <w:pPr>
        <w:ind w:left="7494" w:hanging="360"/>
      </w:pPr>
      <w:rPr>
        <w:rFonts w:ascii="Wingdings" w:hAnsi="Wingdings" w:hint="default"/>
      </w:rPr>
    </w:lvl>
  </w:abstractNum>
  <w:abstractNum w:abstractNumId="7">
    <w:nsid w:val="14CB754D"/>
    <w:multiLevelType w:val="hybridMultilevel"/>
    <w:tmpl w:val="B11AB7E8"/>
    <w:lvl w:ilvl="0" w:tplc="424477D4">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16EC0689"/>
    <w:multiLevelType w:val="hybridMultilevel"/>
    <w:tmpl w:val="A91C355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nsid w:val="1BAF3B56"/>
    <w:multiLevelType w:val="hybridMultilevel"/>
    <w:tmpl w:val="0CCEB92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1F826367"/>
    <w:multiLevelType w:val="hybridMultilevel"/>
    <w:tmpl w:val="5A8C2EB0"/>
    <w:lvl w:ilvl="0" w:tplc="97E6FEEC">
      <w:start w:val="1"/>
      <w:numFmt w:val="bullet"/>
      <w:lvlText w:val=""/>
      <w:lvlJc w:val="left"/>
      <w:pPr>
        <w:ind w:left="2148" w:hanging="360"/>
      </w:pPr>
      <w:rPr>
        <w:rFonts w:ascii="Symbol" w:hAnsi="Symbol" w:hint="default"/>
      </w:rPr>
    </w:lvl>
    <w:lvl w:ilvl="1" w:tplc="080A0003">
      <w:start w:val="1"/>
      <w:numFmt w:val="bullet"/>
      <w:lvlText w:val="o"/>
      <w:lvlJc w:val="left"/>
      <w:pPr>
        <w:ind w:left="2868" w:hanging="360"/>
      </w:pPr>
      <w:rPr>
        <w:rFonts w:ascii="Courier New" w:hAnsi="Courier New" w:cs="Courier New" w:hint="default"/>
      </w:rPr>
    </w:lvl>
    <w:lvl w:ilvl="2" w:tplc="080A0005">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11">
    <w:nsid w:val="20F91746"/>
    <w:multiLevelType w:val="hybridMultilevel"/>
    <w:tmpl w:val="3FCE49D2"/>
    <w:lvl w:ilvl="0" w:tplc="424477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25DB0D4A"/>
    <w:multiLevelType w:val="hybridMultilevel"/>
    <w:tmpl w:val="6FE29C7C"/>
    <w:lvl w:ilvl="0" w:tplc="B018174E">
      <w:start w:val="1"/>
      <w:numFmt w:val="decimal"/>
      <w:lvlText w:val="%1."/>
      <w:lvlJc w:val="left"/>
      <w:pPr>
        <w:ind w:left="1734" w:hanging="360"/>
      </w:pPr>
      <w:rPr>
        <w:rFonts w:hint="default"/>
      </w:rPr>
    </w:lvl>
    <w:lvl w:ilvl="1" w:tplc="97E6FEEC">
      <w:start w:val="1"/>
      <w:numFmt w:val="bullet"/>
      <w:lvlText w:val=""/>
      <w:lvlJc w:val="left"/>
      <w:pPr>
        <w:ind w:left="2454" w:hanging="360"/>
      </w:pPr>
      <w:rPr>
        <w:rFonts w:ascii="Symbol" w:hAnsi="Symbol" w:hint="default"/>
      </w:rPr>
    </w:lvl>
    <w:lvl w:ilvl="2" w:tplc="080A001B" w:tentative="1">
      <w:start w:val="1"/>
      <w:numFmt w:val="lowerRoman"/>
      <w:lvlText w:val="%3."/>
      <w:lvlJc w:val="right"/>
      <w:pPr>
        <w:ind w:left="3174" w:hanging="180"/>
      </w:pPr>
    </w:lvl>
    <w:lvl w:ilvl="3" w:tplc="080A000F" w:tentative="1">
      <w:start w:val="1"/>
      <w:numFmt w:val="decimal"/>
      <w:lvlText w:val="%4."/>
      <w:lvlJc w:val="left"/>
      <w:pPr>
        <w:ind w:left="3894" w:hanging="360"/>
      </w:pPr>
    </w:lvl>
    <w:lvl w:ilvl="4" w:tplc="080A0019" w:tentative="1">
      <w:start w:val="1"/>
      <w:numFmt w:val="lowerLetter"/>
      <w:lvlText w:val="%5."/>
      <w:lvlJc w:val="left"/>
      <w:pPr>
        <w:ind w:left="4614" w:hanging="360"/>
      </w:pPr>
    </w:lvl>
    <w:lvl w:ilvl="5" w:tplc="080A001B" w:tentative="1">
      <w:start w:val="1"/>
      <w:numFmt w:val="lowerRoman"/>
      <w:lvlText w:val="%6."/>
      <w:lvlJc w:val="right"/>
      <w:pPr>
        <w:ind w:left="5334" w:hanging="180"/>
      </w:pPr>
    </w:lvl>
    <w:lvl w:ilvl="6" w:tplc="080A000F" w:tentative="1">
      <w:start w:val="1"/>
      <w:numFmt w:val="decimal"/>
      <w:lvlText w:val="%7."/>
      <w:lvlJc w:val="left"/>
      <w:pPr>
        <w:ind w:left="6054" w:hanging="360"/>
      </w:pPr>
    </w:lvl>
    <w:lvl w:ilvl="7" w:tplc="080A0019" w:tentative="1">
      <w:start w:val="1"/>
      <w:numFmt w:val="lowerLetter"/>
      <w:lvlText w:val="%8."/>
      <w:lvlJc w:val="left"/>
      <w:pPr>
        <w:ind w:left="6774" w:hanging="360"/>
      </w:pPr>
    </w:lvl>
    <w:lvl w:ilvl="8" w:tplc="080A001B" w:tentative="1">
      <w:start w:val="1"/>
      <w:numFmt w:val="lowerRoman"/>
      <w:lvlText w:val="%9."/>
      <w:lvlJc w:val="right"/>
      <w:pPr>
        <w:ind w:left="7494" w:hanging="180"/>
      </w:pPr>
    </w:lvl>
  </w:abstractNum>
  <w:abstractNum w:abstractNumId="13">
    <w:nsid w:val="3CD1589C"/>
    <w:multiLevelType w:val="hybridMultilevel"/>
    <w:tmpl w:val="5720CFB2"/>
    <w:lvl w:ilvl="0" w:tplc="080A000F">
      <w:start w:val="1"/>
      <w:numFmt w:val="decimal"/>
      <w:lvlText w:val="%1."/>
      <w:lvlJc w:val="left"/>
      <w:pPr>
        <w:ind w:left="502"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3D0E7D80"/>
    <w:multiLevelType w:val="hybridMultilevel"/>
    <w:tmpl w:val="D7BAB040"/>
    <w:lvl w:ilvl="0" w:tplc="97E6FEEC">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3E950FA3"/>
    <w:multiLevelType w:val="hybridMultilevel"/>
    <w:tmpl w:val="5CD00818"/>
    <w:lvl w:ilvl="0" w:tplc="B018174E">
      <w:start w:val="1"/>
      <w:numFmt w:val="decimal"/>
      <w:lvlText w:val="%1."/>
      <w:lvlJc w:val="left"/>
      <w:pPr>
        <w:ind w:left="2748" w:hanging="360"/>
      </w:pPr>
      <w:rPr>
        <w:rFonts w:hint="default"/>
      </w:rPr>
    </w:lvl>
    <w:lvl w:ilvl="1" w:tplc="080A000F">
      <w:start w:val="1"/>
      <w:numFmt w:val="decimal"/>
      <w:lvlText w:val="%2."/>
      <w:lvlJc w:val="left"/>
      <w:pPr>
        <w:ind w:left="2454" w:hanging="360"/>
      </w:pPr>
    </w:lvl>
    <w:lvl w:ilvl="2" w:tplc="080A001B" w:tentative="1">
      <w:start w:val="1"/>
      <w:numFmt w:val="lowerRoman"/>
      <w:lvlText w:val="%3."/>
      <w:lvlJc w:val="right"/>
      <w:pPr>
        <w:ind w:left="3174" w:hanging="180"/>
      </w:pPr>
    </w:lvl>
    <w:lvl w:ilvl="3" w:tplc="080A000F" w:tentative="1">
      <w:start w:val="1"/>
      <w:numFmt w:val="decimal"/>
      <w:lvlText w:val="%4."/>
      <w:lvlJc w:val="left"/>
      <w:pPr>
        <w:ind w:left="3894" w:hanging="360"/>
      </w:pPr>
    </w:lvl>
    <w:lvl w:ilvl="4" w:tplc="080A0019" w:tentative="1">
      <w:start w:val="1"/>
      <w:numFmt w:val="lowerLetter"/>
      <w:lvlText w:val="%5."/>
      <w:lvlJc w:val="left"/>
      <w:pPr>
        <w:ind w:left="4614" w:hanging="360"/>
      </w:pPr>
    </w:lvl>
    <w:lvl w:ilvl="5" w:tplc="080A001B" w:tentative="1">
      <w:start w:val="1"/>
      <w:numFmt w:val="lowerRoman"/>
      <w:lvlText w:val="%6."/>
      <w:lvlJc w:val="right"/>
      <w:pPr>
        <w:ind w:left="5334" w:hanging="180"/>
      </w:pPr>
    </w:lvl>
    <w:lvl w:ilvl="6" w:tplc="080A000F" w:tentative="1">
      <w:start w:val="1"/>
      <w:numFmt w:val="decimal"/>
      <w:lvlText w:val="%7."/>
      <w:lvlJc w:val="left"/>
      <w:pPr>
        <w:ind w:left="6054" w:hanging="360"/>
      </w:pPr>
    </w:lvl>
    <w:lvl w:ilvl="7" w:tplc="080A0019" w:tentative="1">
      <w:start w:val="1"/>
      <w:numFmt w:val="lowerLetter"/>
      <w:lvlText w:val="%8."/>
      <w:lvlJc w:val="left"/>
      <w:pPr>
        <w:ind w:left="6774" w:hanging="360"/>
      </w:pPr>
    </w:lvl>
    <w:lvl w:ilvl="8" w:tplc="080A001B" w:tentative="1">
      <w:start w:val="1"/>
      <w:numFmt w:val="lowerRoman"/>
      <w:lvlText w:val="%9."/>
      <w:lvlJc w:val="right"/>
      <w:pPr>
        <w:ind w:left="7494" w:hanging="180"/>
      </w:pPr>
    </w:lvl>
  </w:abstractNum>
  <w:abstractNum w:abstractNumId="16">
    <w:nsid w:val="3F184C24"/>
    <w:multiLevelType w:val="hybridMultilevel"/>
    <w:tmpl w:val="B0A42D30"/>
    <w:lvl w:ilvl="0" w:tplc="97E6FEEC">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nsid w:val="49840058"/>
    <w:multiLevelType w:val="hybridMultilevel"/>
    <w:tmpl w:val="DD48B922"/>
    <w:lvl w:ilvl="0" w:tplc="080A0019">
      <w:start w:val="1"/>
      <w:numFmt w:val="lowerLetter"/>
      <w:lvlText w:val="%1."/>
      <w:lvlJc w:val="left"/>
      <w:pPr>
        <w:ind w:left="436" w:hanging="360"/>
      </w:pPr>
    </w:lvl>
    <w:lvl w:ilvl="1" w:tplc="080A0019">
      <w:start w:val="1"/>
      <w:numFmt w:val="lowerLetter"/>
      <w:lvlText w:val="%2."/>
      <w:lvlJc w:val="left"/>
      <w:pPr>
        <w:ind w:left="9433"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8">
    <w:nsid w:val="4C36663E"/>
    <w:multiLevelType w:val="hybridMultilevel"/>
    <w:tmpl w:val="271EECD0"/>
    <w:lvl w:ilvl="0" w:tplc="424477D4">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nsid w:val="52E67C3F"/>
    <w:multiLevelType w:val="hybridMultilevel"/>
    <w:tmpl w:val="AA4CB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A6686D"/>
    <w:multiLevelType w:val="hybridMultilevel"/>
    <w:tmpl w:val="CE8A1BCC"/>
    <w:lvl w:ilvl="0" w:tplc="424477D4">
      <w:start w:val="1"/>
      <w:numFmt w:val="bullet"/>
      <w:lvlText w:val=""/>
      <w:lvlJc w:val="left"/>
      <w:pPr>
        <w:ind w:left="4897" w:hanging="360"/>
      </w:pPr>
      <w:rPr>
        <w:rFonts w:ascii="Symbol" w:hAnsi="Symbol" w:hint="default"/>
      </w:rPr>
    </w:lvl>
    <w:lvl w:ilvl="1" w:tplc="080A0003" w:tentative="1">
      <w:start w:val="1"/>
      <w:numFmt w:val="bullet"/>
      <w:lvlText w:val="o"/>
      <w:lvlJc w:val="left"/>
      <w:pPr>
        <w:ind w:left="5617" w:hanging="360"/>
      </w:pPr>
      <w:rPr>
        <w:rFonts w:ascii="Courier New" w:hAnsi="Courier New" w:cs="Courier New" w:hint="default"/>
      </w:rPr>
    </w:lvl>
    <w:lvl w:ilvl="2" w:tplc="080A0005" w:tentative="1">
      <w:start w:val="1"/>
      <w:numFmt w:val="bullet"/>
      <w:lvlText w:val=""/>
      <w:lvlJc w:val="left"/>
      <w:pPr>
        <w:ind w:left="6337" w:hanging="360"/>
      </w:pPr>
      <w:rPr>
        <w:rFonts w:ascii="Wingdings" w:hAnsi="Wingdings" w:hint="default"/>
      </w:rPr>
    </w:lvl>
    <w:lvl w:ilvl="3" w:tplc="080A0001" w:tentative="1">
      <w:start w:val="1"/>
      <w:numFmt w:val="bullet"/>
      <w:lvlText w:val=""/>
      <w:lvlJc w:val="left"/>
      <w:pPr>
        <w:ind w:left="7057" w:hanging="360"/>
      </w:pPr>
      <w:rPr>
        <w:rFonts w:ascii="Symbol" w:hAnsi="Symbol" w:hint="default"/>
      </w:rPr>
    </w:lvl>
    <w:lvl w:ilvl="4" w:tplc="080A0003" w:tentative="1">
      <w:start w:val="1"/>
      <w:numFmt w:val="bullet"/>
      <w:lvlText w:val="o"/>
      <w:lvlJc w:val="left"/>
      <w:pPr>
        <w:ind w:left="7777" w:hanging="360"/>
      </w:pPr>
      <w:rPr>
        <w:rFonts w:ascii="Courier New" w:hAnsi="Courier New" w:cs="Courier New" w:hint="default"/>
      </w:rPr>
    </w:lvl>
    <w:lvl w:ilvl="5" w:tplc="080A0005" w:tentative="1">
      <w:start w:val="1"/>
      <w:numFmt w:val="bullet"/>
      <w:lvlText w:val=""/>
      <w:lvlJc w:val="left"/>
      <w:pPr>
        <w:ind w:left="8497" w:hanging="360"/>
      </w:pPr>
      <w:rPr>
        <w:rFonts w:ascii="Wingdings" w:hAnsi="Wingdings" w:hint="default"/>
      </w:rPr>
    </w:lvl>
    <w:lvl w:ilvl="6" w:tplc="080A0001" w:tentative="1">
      <w:start w:val="1"/>
      <w:numFmt w:val="bullet"/>
      <w:lvlText w:val=""/>
      <w:lvlJc w:val="left"/>
      <w:pPr>
        <w:ind w:left="9217" w:hanging="360"/>
      </w:pPr>
      <w:rPr>
        <w:rFonts w:ascii="Symbol" w:hAnsi="Symbol" w:hint="default"/>
      </w:rPr>
    </w:lvl>
    <w:lvl w:ilvl="7" w:tplc="080A0003" w:tentative="1">
      <w:start w:val="1"/>
      <w:numFmt w:val="bullet"/>
      <w:lvlText w:val="o"/>
      <w:lvlJc w:val="left"/>
      <w:pPr>
        <w:ind w:left="9937" w:hanging="360"/>
      </w:pPr>
      <w:rPr>
        <w:rFonts w:ascii="Courier New" w:hAnsi="Courier New" w:cs="Courier New" w:hint="default"/>
      </w:rPr>
    </w:lvl>
    <w:lvl w:ilvl="8" w:tplc="080A0005" w:tentative="1">
      <w:start w:val="1"/>
      <w:numFmt w:val="bullet"/>
      <w:lvlText w:val=""/>
      <w:lvlJc w:val="left"/>
      <w:pPr>
        <w:ind w:left="10657" w:hanging="360"/>
      </w:pPr>
      <w:rPr>
        <w:rFonts w:ascii="Wingdings" w:hAnsi="Wingdings" w:hint="default"/>
      </w:rPr>
    </w:lvl>
  </w:abstractNum>
  <w:abstractNum w:abstractNumId="21">
    <w:nsid w:val="579F25D4"/>
    <w:multiLevelType w:val="hybridMultilevel"/>
    <w:tmpl w:val="BC160CAA"/>
    <w:lvl w:ilvl="0" w:tplc="424477D4">
      <w:start w:val="1"/>
      <w:numFmt w:val="bullet"/>
      <w:lvlText w:val=""/>
      <w:lvlJc w:val="left"/>
      <w:pPr>
        <w:ind w:left="907" w:hanging="360"/>
      </w:pPr>
      <w:rPr>
        <w:rFonts w:ascii="Symbol" w:hAnsi="Symbol" w:hint="default"/>
      </w:rPr>
    </w:lvl>
    <w:lvl w:ilvl="1" w:tplc="080A0003" w:tentative="1">
      <w:start w:val="1"/>
      <w:numFmt w:val="bullet"/>
      <w:lvlText w:val="o"/>
      <w:lvlJc w:val="left"/>
      <w:pPr>
        <w:ind w:left="1627" w:hanging="360"/>
      </w:pPr>
      <w:rPr>
        <w:rFonts w:ascii="Courier New" w:hAnsi="Courier New" w:cs="Courier New" w:hint="default"/>
      </w:rPr>
    </w:lvl>
    <w:lvl w:ilvl="2" w:tplc="080A0005" w:tentative="1">
      <w:start w:val="1"/>
      <w:numFmt w:val="bullet"/>
      <w:lvlText w:val=""/>
      <w:lvlJc w:val="left"/>
      <w:pPr>
        <w:ind w:left="2347" w:hanging="360"/>
      </w:pPr>
      <w:rPr>
        <w:rFonts w:ascii="Wingdings" w:hAnsi="Wingdings" w:hint="default"/>
      </w:rPr>
    </w:lvl>
    <w:lvl w:ilvl="3" w:tplc="080A0001" w:tentative="1">
      <w:start w:val="1"/>
      <w:numFmt w:val="bullet"/>
      <w:lvlText w:val=""/>
      <w:lvlJc w:val="left"/>
      <w:pPr>
        <w:ind w:left="3067" w:hanging="360"/>
      </w:pPr>
      <w:rPr>
        <w:rFonts w:ascii="Symbol" w:hAnsi="Symbol" w:hint="default"/>
      </w:rPr>
    </w:lvl>
    <w:lvl w:ilvl="4" w:tplc="080A0003" w:tentative="1">
      <w:start w:val="1"/>
      <w:numFmt w:val="bullet"/>
      <w:lvlText w:val="o"/>
      <w:lvlJc w:val="left"/>
      <w:pPr>
        <w:ind w:left="3787" w:hanging="360"/>
      </w:pPr>
      <w:rPr>
        <w:rFonts w:ascii="Courier New" w:hAnsi="Courier New" w:cs="Courier New" w:hint="default"/>
      </w:rPr>
    </w:lvl>
    <w:lvl w:ilvl="5" w:tplc="080A0005" w:tentative="1">
      <w:start w:val="1"/>
      <w:numFmt w:val="bullet"/>
      <w:lvlText w:val=""/>
      <w:lvlJc w:val="left"/>
      <w:pPr>
        <w:ind w:left="4507" w:hanging="360"/>
      </w:pPr>
      <w:rPr>
        <w:rFonts w:ascii="Wingdings" w:hAnsi="Wingdings" w:hint="default"/>
      </w:rPr>
    </w:lvl>
    <w:lvl w:ilvl="6" w:tplc="080A0001" w:tentative="1">
      <w:start w:val="1"/>
      <w:numFmt w:val="bullet"/>
      <w:lvlText w:val=""/>
      <w:lvlJc w:val="left"/>
      <w:pPr>
        <w:ind w:left="5227" w:hanging="360"/>
      </w:pPr>
      <w:rPr>
        <w:rFonts w:ascii="Symbol" w:hAnsi="Symbol" w:hint="default"/>
      </w:rPr>
    </w:lvl>
    <w:lvl w:ilvl="7" w:tplc="080A0003" w:tentative="1">
      <w:start w:val="1"/>
      <w:numFmt w:val="bullet"/>
      <w:lvlText w:val="o"/>
      <w:lvlJc w:val="left"/>
      <w:pPr>
        <w:ind w:left="5947" w:hanging="360"/>
      </w:pPr>
      <w:rPr>
        <w:rFonts w:ascii="Courier New" w:hAnsi="Courier New" w:cs="Courier New" w:hint="default"/>
      </w:rPr>
    </w:lvl>
    <w:lvl w:ilvl="8" w:tplc="080A0005" w:tentative="1">
      <w:start w:val="1"/>
      <w:numFmt w:val="bullet"/>
      <w:lvlText w:val=""/>
      <w:lvlJc w:val="left"/>
      <w:pPr>
        <w:ind w:left="6667" w:hanging="360"/>
      </w:pPr>
      <w:rPr>
        <w:rFonts w:ascii="Wingdings" w:hAnsi="Wingdings" w:hint="default"/>
      </w:rPr>
    </w:lvl>
  </w:abstractNum>
  <w:abstractNum w:abstractNumId="22">
    <w:nsid w:val="592E74D7"/>
    <w:multiLevelType w:val="hybridMultilevel"/>
    <w:tmpl w:val="3CB8C302"/>
    <w:lvl w:ilvl="0" w:tplc="080A0005">
      <w:start w:val="1"/>
      <w:numFmt w:val="bullet"/>
      <w:lvlText w:val=""/>
      <w:lvlJc w:val="left"/>
      <w:pPr>
        <w:ind w:left="887" w:hanging="360"/>
      </w:pPr>
      <w:rPr>
        <w:rFonts w:ascii="Wingdings" w:hAnsi="Wingdings" w:hint="default"/>
      </w:rPr>
    </w:lvl>
    <w:lvl w:ilvl="1" w:tplc="080A0003" w:tentative="1">
      <w:start w:val="1"/>
      <w:numFmt w:val="bullet"/>
      <w:lvlText w:val="o"/>
      <w:lvlJc w:val="left"/>
      <w:pPr>
        <w:ind w:left="1607" w:hanging="360"/>
      </w:pPr>
      <w:rPr>
        <w:rFonts w:ascii="Courier New" w:hAnsi="Courier New" w:cs="Courier New" w:hint="default"/>
      </w:rPr>
    </w:lvl>
    <w:lvl w:ilvl="2" w:tplc="080A0005" w:tentative="1">
      <w:start w:val="1"/>
      <w:numFmt w:val="bullet"/>
      <w:lvlText w:val=""/>
      <w:lvlJc w:val="left"/>
      <w:pPr>
        <w:ind w:left="2327" w:hanging="360"/>
      </w:pPr>
      <w:rPr>
        <w:rFonts w:ascii="Wingdings" w:hAnsi="Wingdings" w:hint="default"/>
      </w:rPr>
    </w:lvl>
    <w:lvl w:ilvl="3" w:tplc="080A0001" w:tentative="1">
      <w:start w:val="1"/>
      <w:numFmt w:val="bullet"/>
      <w:lvlText w:val=""/>
      <w:lvlJc w:val="left"/>
      <w:pPr>
        <w:ind w:left="3047" w:hanging="360"/>
      </w:pPr>
      <w:rPr>
        <w:rFonts w:ascii="Symbol" w:hAnsi="Symbol" w:hint="default"/>
      </w:rPr>
    </w:lvl>
    <w:lvl w:ilvl="4" w:tplc="080A0003" w:tentative="1">
      <w:start w:val="1"/>
      <w:numFmt w:val="bullet"/>
      <w:lvlText w:val="o"/>
      <w:lvlJc w:val="left"/>
      <w:pPr>
        <w:ind w:left="3767" w:hanging="360"/>
      </w:pPr>
      <w:rPr>
        <w:rFonts w:ascii="Courier New" w:hAnsi="Courier New" w:cs="Courier New" w:hint="default"/>
      </w:rPr>
    </w:lvl>
    <w:lvl w:ilvl="5" w:tplc="080A0005" w:tentative="1">
      <w:start w:val="1"/>
      <w:numFmt w:val="bullet"/>
      <w:lvlText w:val=""/>
      <w:lvlJc w:val="left"/>
      <w:pPr>
        <w:ind w:left="4487" w:hanging="360"/>
      </w:pPr>
      <w:rPr>
        <w:rFonts w:ascii="Wingdings" w:hAnsi="Wingdings" w:hint="default"/>
      </w:rPr>
    </w:lvl>
    <w:lvl w:ilvl="6" w:tplc="080A0001" w:tentative="1">
      <w:start w:val="1"/>
      <w:numFmt w:val="bullet"/>
      <w:lvlText w:val=""/>
      <w:lvlJc w:val="left"/>
      <w:pPr>
        <w:ind w:left="5207" w:hanging="360"/>
      </w:pPr>
      <w:rPr>
        <w:rFonts w:ascii="Symbol" w:hAnsi="Symbol" w:hint="default"/>
      </w:rPr>
    </w:lvl>
    <w:lvl w:ilvl="7" w:tplc="080A0003" w:tentative="1">
      <w:start w:val="1"/>
      <w:numFmt w:val="bullet"/>
      <w:lvlText w:val="o"/>
      <w:lvlJc w:val="left"/>
      <w:pPr>
        <w:ind w:left="5927" w:hanging="360"/>
      </w:pPr>
      <w:rPr>
        <w:rFonts w:ascii="Courier New" w:hAnsi="Courier New" w:cs="Courier New" w:hint="default"/>
      </w:rPr>
    </w:lvl>
    <w:lvl w:ilvl="8" w:tplc="080A0005" w:tentative="1">
      <w:start w:val="1"/>
      <w:numFmt w:val="bullet"/>
      <w:lvlText w:val=""/>
      <w:lvlJc w:val="left"/>
      <w:pPr>
        <w:ind w:left="6647" w:hanging="360"/>
      </w:pPr>
      <w:rPr>
        <w:rFonts w:ascii="Wingdings" w:hAnsi="Wingdings" w:hint="default"/>
      </w:rPr>
    </w:lvl>
  </w:abstractNum>
  <w:abstractNum w:abstractNumId="23">
    <w:nsid w:val="599E3CAB"/>
    <w:multiLevelType w:val="hybridMultilevel"/>
    <w:tmpl w:val="3D22A02A"/>
    <w:lvl w:ilvl="0" w:tplc="424477D4">
      <w:start w:val="1"/>
      <w:numFmt w:val="bullet"/>
      <w:lvlText w:val=""/>
      <w:lvlJc w:val="left"/>
      <w:pPr>
        <w:ind w:left="1734" w:hanging="360"/>
      </w:pPr>
      <w:rPr>
        <w:rFonts w:ascii="Symbol" w:hAnsi="Symbol" w:hint="default"/>
      </w:rPr>
    </w:lvl>
    <w:lvl w:ilvl="1" w:tplc="080A0003" w:tentative="1">
      <w:start w:val="1"/>
      <w:numFmt w:val="bullet"/>
      <w:lvlText w:val="o"/>
      <w:lvlJc w:val="left"/>
      <w:pPr>
        <w:ind w:left="2454" w:hanging="360"/>
      </w:pPr>
      <w:rPr>
        <w:rFonts w:ascii="Courier New" w:hAnsi="Courier New" w:cs="Courier New" w:hint="default"/>
      </w:rPr>
    </w:lvl>
    <w:lvl w:ilvl="2" w:tplc="080A0005" w:tentative="1">
      <w:start w:val="1"/>
      <w:numFmt w:val="bullet"/>
      <w:lvlText w:val=""/>
      <w:lvlJc w:val="left"/>
      <w:pPr>
        <w:ind w:left="3174" w:hanging="360"/>
      </w:pPr>
      <w:rPr>
        <w:rFonts w:ascii="Wingdings" w:hAnsi="Wingdings" w:hint="default"/>
      </w:rPr>
    </w:lvl>
    <w:lvl w:ilvl="3" w:tplc="080A0001" w:tentative="1">
      <w:start w:val="1"/>
      <w:numFmt w:val="bullet"/>
      <w:lvlText w:val=""/>
      <w:lvlJc w:val="left"/>
      <w:pPr>
        <w:ind w:left="3894" w:hanging="360"/>
      </w:pPr>
      <w:rPr>
        <w:rFonts w:ascii="Symbol" w:hAnsi="Symbol" w:hint="default"/>
      </w:rPr>
    </w:lvl>
    <w:lvl w:ilvl="4" w:tplc="080A0003" w:tentative="1">
      <w:start w:val="1"/>
      <w:numFmt w:val="bullet"/>
      <w:lvlText w:val="o"/>
      <w:lvlJc w:val="left"/>
      <w:pPr>
        <w:ind w:left="4614" w:hanging="360"/>
      </w:pPr>
      <w:rPr>
        <w:rFonts w:ascii="Courier New" w:hAnsi="Courier New" w:cs="Courier New" w:hint="default"/>
      </w:rPr>
    </w:lvl>
    <w:lvl w:ilvl="5" w:tplc="080A0005" w:tentative="1">
      <w:start w:val="1"/>
      <w:numFmt w:val="bullet"/>
      <w:lvlText w:val=""/>
      <w:lvlJc w:val="left"/>
      <w:pPr>
        <w:ind w:left="5334" w:hanging="360"/>
      </w:pPr>
      <w:rPr>
        <w:rFonts w:ascii="Wingdings" w:hAnsi="Wingdings" w:hint="default"/>
      </w:rPr>
    </w:lvl>
    <w:lvl w:ilvl="6" w:tplc="080A0001" w:tentative="1">
      <w:start w:val="1"/>
      <w:numFmt w:val="bullet"/>
      <w:lvlText w:val=""/>
      <w:lvlJc w:val="left"/>
      <w:pPr>
        <w:ind w:left="6054" w:hanging="360"/>
      </w:pPr>
      <w:rPr>
        <w:rFonts w:ascii="Symbol" w:hAnsi="Symbol" w:hint="default"/>
      </w:rPr>
    </w:lvl>
    <w:lvl w:ilvl="7" w:tplc="080A0003" w:tentative="1">
      <w:start w:val="1"/>
      <w:numFmt w:val="bullet"/>
      <w:lvlText w:val="o"/>
      <w:lvlJc w:val="left"/>
      <w:pPr>
        <w:ind w:left="6774" w:hanging="360"/>
      </w:pPr>
      <w:rPr>
        <w:rFonts w:ascii="Courier New" w:hAnsi="Courier New" w:cs="Courier New" w:hint="default"/>
      </w:rPr>
    </w:lvl>
    <w:lvl w:ilvl="8" w:tplc="080A0005" w:tentative="1">
      <w:start w:val="1"/>
      <w:numFmt w:val="bullet"/>
      <w:lvlText w:val=""/>
      <w:lvlJc w:val="left"/>
      <w:pPr>
        <w:ind w:left="7494" w:hanging="360"/>
      </w:pPr>
      <w:rPr>
        <w:rFonts w:ascii="Wingdings" w:hAnsi="Wingdings" w:hint="default"/>
      </w:rPr>
    </w:lvl>
  </w:abstractNum>
  <w:abstractNum w:abstractNumId="24">
    <w:nsid w:val="62040038"/>
    <w:multiLevelType w:val="hybridMultilevel"/>
    <w:tmpl w:val="ACCA6384"/>
    <w:lvl w:ilvl="0" w:tplc="C20C00F8">
      <w:start w:val="1"/>
      <w:numFmt w:val="lowerLetter"/>
      <w:lvlText w:val="%1."/>
      <w:lvlJc w:val="left"/>
      <w:pPr>
        <w:ind w:left="1977" w:hanging="141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62483B4D"/>
    <w:multiLevelType w:val="hybridMultilevel"/>
    <w:tmpl w:val="6A26CCC6"/>
    <w:lvl w:ilvl="0" w:tplc="97E6FEEC">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66115C49"/>
    <w:multiLevelType w:val="hybridMultilevel"/>
    <w:tmpl w:val="53CE752E"/>
    <w:lvl w:ilvl="0" w:tplc="424477D4">
      <w:start w:val="1"/>
      <w:numFmt w:val="bullet"/>
      <w:lvlText w:val=""/>
      <w:lvlJc w:val="left"/>
      <w:pPr>
        <w:ind w:left="2148" w:hanging="360"/>
      </w:pPr>
      <w:rPr>
        <w:rFonts w:ascii="Symbol" w:hAnsi="Symbol" w:hint="default"/>
      </w:rPr>
    </w:lvl>
    <w:lvl w:ilvl="1" w:tplc="080A0003">
      <w:start w:val="1"/>
      <w:numFmt w:val="bullet"/>
      <w:lvlText w:val="o"/>
      <w:lvlJc w:val="left"/>
      <w:pPr>
        <w:ind w:left="2868" w:hanging="360"/>
      </w:pPr>
      <w:rPr>
        <w:rFonts w:ascii="Courier New" w:hAnsi="Courier New" w:cs="Courier New" w:hint="default"/>
      </w:rPr>
    </w:lvl>
    <w:lvl w:ilvl="2" w:tplc="080A0005">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27">
    <w:nsid w:val="701D5499"/>
    <w:multiLevelType w:val="hybridMultilevel"/>
    <w:tmpl w:val="74F42CE0"/>
    <w:lvl w:ilvl="0" w:tplc="424477D4">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725F7542"/>
    <w:multiLevelType w:val="hybridMultilevel"/>
    <w:tmpl w:val="4BF8D58E"/>
    <w:lvl w:ilvl="0" w:tplc="080A001B">
      <w:start w:val="1"/>
      <w:numFmt w:val="lowerRoman"/>
      <w:lvlText w:val="%1."/>
      <w:lvlJc w:val="right"/>
      <w:pPr>
        <w:ind w:left="2565" w:hanging="360"/>
      </w:pPr>
    </w:lvl>
    <w:lvl w:ilvl="1" w:tplc="080A0019" w:tentative="1">
      <w:start w:val="1"/>
      <w:numFmt w:val="lowerLetter"/>
      <w:lvlText w:val="%2."/>
      <w:lvlJc w:val="left"/>
      <w:pPr>
        <w:ind w:left="3285" w:hanging="360"/>
      </w:pPr>
    </w:lvl>
    <w:lvl w:ilvl="2" w:tplc="080A001B" w:tentative="1">
      <w:start w:val="1"/>
      <w:numFmt w:val="lowerRoman"/>
      <w:lvlText w:val="%3."/>
      <w:lvlJc w:val="right"/>
      <w:pPr>
        <w:ind w:left="4005" w:hanging="180"/>
      </w:pPr>
    </w:lvl>
    <w:lvl w:ilvl="3" w:tplc="080A000F" w:tentative="1">
      <w:start w:val="1"/>
      <w:numFmt w:val="decimal"/>
      <w:lvlText w:val="%4."/>
      <w:lvlJc w:val="left"/>
      <w:pPr>
        <w:ind w:left="4725" w:hanging="360"/>
      </w:pPr>
    </w:lvl>
    <w:lvl w:ilvl="4" w:tplc="080A0019" w:tentative="1">
      <w:start w:val="1"/>
      <w:numFmt w:val="lowerLetter"/>
      <w:lvlText w:val="%5."/>
      <w:lvlJc w:val="left"/>
      <w:pPr>
        <w:ind w:left="5445" w:hanging="360"/>
      </w:pPr>
    </w:lvl>
    <w:lvl w:ilvl="5" w:tplc="080A001B" w:tentative="1">
      <w:start w:val="1"/>
      <w:numFmt w:val="lowerRoman"/>
      <w:lvlText w:val="%6."/>
      <w:lvlJc w:val="right"/>
      <w:pPr>
        <w:ind w:left="6165" w:hanging="180"/>
      </w:pPr>
    </w:lvl>
    <w:lvl w:ilvl="6" w:tplc="080A000F" w:tentative="1">
      <w:start w:val="1"/>
      <w:numFmt w:val="decimal"/>
      <w:lvlText w:val="%7."/>
      <w:lvlJc w:val="left"/>
      <w:pPr>
        <w:ind w:left="6885" w:hanging="360"/>
      </w:pPr>
    </w:lvl>
    <w:lvl w:ilvl="7" w:tplc="080A0019" w:tentative="1">
      <w:start w:val="1"/>
      <w:numFmt w:val="lowerLetter"/>
      <w:lvlText w:val="%8."/>
      <w:lvlJc w:val="left"/>
      <w:pPr>
        <w:ind w:left="7605" w:hanging="360"/>
      </w:pPr>
    </w:lvl>
    <w:lvl w:ilvl="8" w:tplc="080A001B" w:tentative="1">
      <w:start w:val="1"/>
      <w:numFmt w:val="lowerRoman"/>
      <w:lvlText w:val="%9."/>
      <w:lvlJc w:val="right"/>
      <w:pPr>
        <w:ind w:left="8325" w:hanging="180"/>
      </w:pPr>
    </w:lvl>
  </w:abstractNum>
  <w:abstractNum w:abstractNumId="29">
    <w:nsid w:val="72C3056C"/>
    <w:multiLevelType w:val="hybridMultilevel"/>
    <w:tmpl w:val="5D1A2D12"/>
    <w:lvl w:ilvl="0" w:tplc="0AF2597C">
      <w:start w:val="1"/>
      <w:numFmt w:val="decimal"/>
      <w:lvlText w:val="%1."/>
      <w:lvlJc w:val="left"/>
      <w:pPr>
        <w:ind w:left="1734" w:hanging="360"/>
      </w:pPr>
      <w:rPr>
        <w:rFonts w:hint="default"/>
      </w:rPr>
    </w:lvl>
    <w:lvl w:ilvl="1" w:tplc="97E6FEEC">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363799"/>
    <w:multiLevelType w:val="hybridMultilevel"/>
    <w:tmpl w:val="9B209120"/>
    <w:lvl w:ilvl="0" w:tplc="48B6CB16">
      <w:start w:val="1"/>
      <w:numFmt w:val="decimal"/>
      <w:lvlText w:val="%1."/>
      <w:lvlJc w:val="left"/>
      <w:pPr>
        <w:ind w:left="502"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0"/>
  </w:num>
  <w:num w:numId="2">
    <w:abstractNumId w:val="11"/>
  </w:num>
  <w:num w:numId="3">
    <w:abstractNumId w:val="6"/>
  </w:num>
  <w:num w:numId="4">
    <w:abstractNumId w:val="25"/>
  </w:num>
  <w:num w:numId="5">
    <w:abstractNumId w:val="14"/>
  </w:num>
  <w:num w:numId="6">
    <w:abstractNumId w:val="12"/>
  </w:num>
  <w:num w:numId="7">
    <w:abstractNumId w:val="15"/>
  </w:num>
  <w:num w:numId="8">
    <w:abstractNumId w:val="9"/>
  </w:num>
  <w:num w:numId="9">
    <w:abstractNumId w:val="29"/>
  </w:num>
  <w:num w:numId="10">
    <w:abstractNumId w:val="5"/>
  </w:num>
  <w:num w:numId="11">
    <w:abstractNumId w:val="10"/>
  </w:num>
  <w:num w:numId="12">
    <w:abstractNumId w:val="2"/>
  </w:num>
  <w:num w:numId="13">
    <w:abstractNumId w:val="28"/>
  </w:num>
  <w:num w:numId="14">
    <w:abstractNumId w:val="7"/>
  </w:num>
  <w:num w:numId="15">
    <w:abstractNumId w:val="26"/>
  </w:num>
  <w:num w:numId="16">
    <w:abstractNumId w:val="22"/>
  </w:num>
  <w:num w:numId="17">
    <w:abstractNumId w:val="27"/>
  </w:num>
  <w:num w:numId="18">
    <w:abstractNumId w:val="21"/>
  </w:num>
  <w:num w:numId="19">
    <w:abstractNumId w:val="23"/>
  </w:num>
  <w:num w:numId="20">
    <w:abstractNumId w:val="17"/>
  </w:num>
  <w:num w:numId="21">
    <w:abstractNumId w:val="18"/>
  </w:num>
  <w:num w:numId="22">
    <w:abstractNumId w:val="20"/>
  </w:num>
  <w:num w:numId="23">
    <w:abstractNumId w:val="13"/>
  </w:num>
  <w:num w:numId="24">
    <w:abstractNumId w:val="0"/>
  </w:num>
  <w:num w:numId="25">
    <w:abstractNumId w:val="8"/>
  </w:num>
  <w:num w:numId="26">
    <w:abstractNumId w:val="3"/>
  </w:num>
  <w:num w:numId="27">
    <w:abstractNumId w:val="1"/>
  </w:num>
  <w:num w:numId="28">
    <w:abstractNumId w:val="19"/>
  </w:num>
  <w:num w:numId="29">
    <w:abstractNumId w:val="16"/>
  </w:num>
  <w:num w:numId="30">
    <w:abstractNumId w:val="4"/>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1"/>
    <w:footnote w:id="0"/>
  </w:footnotePr>
  <w:endnotePr>
    <w:endnote w:id="-1"/>
    <w:endnote w:id="0"/>
  </w:endnotePr>
  <w:compat/>
  <w:rsids>
    <w:rsidRoot w:val="001A5893"/>
    <w:rsid w:val="00001ACE"/>
    <w:rsid w:val="000040BC"/>
    <w:rsid w:val="000679DD"/>
    <w:rsid w:val="000A502B"/>
    <w:rsid w:val="000A5CDB"/>
    <w:rsid w:val="000B4CD8"/>
    <w:rsid w:val="000E2865"/>
    <w:rsid w:val="00102C47"/>
    <w:rsid w:val="001107C8"/>
    <w:rsid w:val="00126E2B"/>
    <w:rsid w:val="0015329B"/>
    <w:rsid w:val="00165E54"/>
    <w:rsid w:val="00167A6B"/>
    <w:rsid w:val="00181A70"/>
    <w:rsid w:val="0019439B"/>
    <w:rsid w:val="001A3678"/>
    <w:rsid w:val="001A5893"/>
    <w:rsid w:val="001C53EB"/>
    <w:rsid w:val="001C7496"/>
    <w:rsid w:val="001E4C98"/>
    <w:rsid w:val="0021150B"/>
    <w:rsid w:val="00250D3A"/>
    <w:rsid w:val="002642D7"/>
    <w:rsid w:val="00292698"/>
    <w:rsid w:val="00297925"/>
    <w:rsid w:val="002C4C68"/>
    <w:rsid w:val="00333360"/>
    <w:rsid w:val="003A7A5C"/>
    <w:rsid w:val="0043253E"/>
    <w:rsid w:val="00443212"/>
    <w:rsid w:val="004432F3"/>
    <w:rsid w:val="00472CCF"/>
    <w:rsid w:val="004B2F7E"/>
    <w:rsid w:val="004E503A"/>
    <w:rsid w:val="005171E1"/>
    <w:rsid w:val="00517532"/>
    <w:rsid w:val="00520920"/>
    <w:rsid w:val="005323F6"/>
    <w:rsid w:val="00545A32"/>
    <w:rsid w:val="0056128E"/>
    <w:rsid w:val="005B6E72"/>
    <w:rsid w:val="005C0692"/>
    <w:rsid w:val="005C2A4F"/>
    <w:rsid w:val="005C32B6"/>
    <w:rsid w:val="005C4E4D"/>
    <w:rsid w:val="005E4679"/>
    <w:rsid w:val="005F3ECE"/>
    <w:rsid w:val="00604217"/>
    <w:rsid w:val="00661275"/>
    <w:rsid w:val="00663B91"/>
    <w:rsid w:val="00693586"/>
    <w:rsid w:val="006A5C39"/>
    <w:rsid w:val="006D5138"/>
    <w:rsid w:val="007105F5"/>
    <w:rsid w:val="00755082"/>
    <w:rsid w:val="00776814"/>
    <w:rsid w:val="007B367C"/>
    <w:rsid w:val="007B6AFD"/>
    <w:rsid w:val="00841BF2"/>
    <w:rsid w:val="00843FF5"/>
    <w:rsid w:val="00851FD8"/>
    <w:rsid w:val="00887BD8"/>
    <w:rsid w:val="008C4F45"/>
    <w:rsid w:val="008D449C"/>
    <w:rsid w:val="008E0DC7"/>
    <w:rsid w:val="00903449"/>
    <w:rsid w:val="00905EC9"/>
    <w:rsid w:val="0092125B"/>
    <w:rsid w:val="00931E4E"/>
    <w:rsid w:val="009F5A7D"/>
    <w:rsid w:val="00A06E00"/>
    <w:rsid w:val="00A151E2"/>
    <w:rsid w:val="00A564E1"/>
    <w:rsid w:val="00A570EF"/>
    <w:rsid w:val="00A623EA"/>
    <w:rsid w:val="00A669F6"/>
    <w:rsid w:val="00A861A8"/>
    <w:rsid w:val="00B03ED2"/>
    <w:rsid w:val="00B343F0"/>
    <w:rsid w:val="00B34676"/>
    <w:rsid w:val="00B4227F"/>
    <w:rsid w:val="00B71274"/>
    <w:rsid w:val="00BA3E82"/>
    <w:rsid w:val="00BA44CD"/>
    <w:rsid w:val="00BB066B"/>
    <w:rsid w:val="00BD272E"/>
    <w:rsid w:val="00BF1C17"/>
    <w:rsid w:val="00BF1E48"/>
    <w:rsid w:val="00C530A4"/>
    <w:rsid w:val="00C75E20"/>
    <w:rsid w:val="00C762DA"/>
    <w:rsid w:val="00CA7768"/>
    <w:rsid w:val="00CE43D8"/>
    <w:rsid w:val="00CE4889"/>
    <w:rsid w:val="00CF6DFE"/>
    <w:rsid w:val="00D17402"/>
    <w:rsid w:val="00D52092"/>
    <w:rsid w:val="00D75988"/>
    <w:rsid w:val="00D83FF4"/>
    <w:rsid w:val="00D969CA"/>
    <w:rsid w:val="00D97768"/>
    <w:rsid w:val="00DC4DFD"/>
    <w:rsid w:val="00DD6303"/>
    <w:rsid w:val="00DE726F"/>
    <w:rsid w:val="00E04719"/>
    <w:rsid w:val="00E31A8E"/>
    <w:rsid w:val="00E324F0"/>
    <w:rsid w:val="00E32D73"/>
    <w:rsid w:val="00E50238"/>
    <w:rsid w:val="00E5699A"/>
    <w:rsid w:val="00E83E9E"/>
    <w:rsid w:val="00ED2F96"/>
    <w:rsid w:val="00EF2B5C"/>
    <w:rsid w:val="00EF4D56"/>
    <w:rsid w:val="00EF5291"/>
    <w:rsid w:val="00F20B83"/>
    <w:rsid w:val="00FE0C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93"/>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A5893"/>
    <w:rPr>
      <w:color w:val="0000FF"/>
      <w:u w:val="single"/>
    </w:rPr>
  </w:style>
  <w:style w:type="paragraph" w:styleId="Textoindependiente">
    <w:name w:val="Body Text"/>
    <w:basedOn w:val="Normal"/>
    <w:link w:val="TextoindependienteCar"/>
    <w:uiPriority w:val="99"/>
    <w:unhideWhenUsed/>
    <w:rsid w:val="001A5893"/>
    <w:pPr>
      <w:spacing w:after="120"/>
    </w:pPr>
  </w:style>
  <w:style w:type="character" w:customStyle="1" w:styleId="TextoindependienteCar">
    <w:name w:val="Texto independiente Car"/>
    <w:basedOn w:val="Fuentedeprrafopredeter"/>
    <w:link w:val="Textoindependiente"/>
    <w:uiPriority w:val="99"/>
    <w:rsid w:val="001A5893"/>
    <w:rPr>
      <w:rFonts w:ascii="Calibri" w:eastAsia="Times New Roman" w:hAnsi="Calibri" w:cs="Times New Roman"/>
      <w:lang w:eastAsia="es-MX"/>
    </w:rPr>
  </w:style>
  <w:style w:type="paragraph" w:styleId="Encabezado">
    <w:name w:val="header"/>
    <w:basedOn w:val="Normal"/>
    <w:link w:val="EncabezadoCar"/>
    <w:uiPriority w:val="99"/>
    <w:unhideWhenUsed/>
    <w:rsid w:val="001A5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893"/>
    <w:rPr>
      <w:rFonts w:ascii="Calibri" w:eastAsia="Times New Roman" w:hAnsi="Calibri" w:cs="Times New Roman"/>
      <w:lang w:eastAsia="es-MX"/>
    </w:rPr>
  </w:style>
  <w:style w:type="paragraph" w:styleId="Piedepgina">
    <w:name w:val="footer"/>
    <w:basedOn w:val="Normal"/>
    <w:link w:val="PiedepginaCar"/>
    <w:uiPriority w:val="99"/>
    <w:unhideWhenUsed/>
    <w:rsid w:val="001A5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5893"/>
    <w:rPr>
      <w:rFonts w:ascii="Calibri" w:eastAsia="Times New Roman" w:hAnsi="Calibri" w:cs="Times New Roman"/>
      <w:lang w:eastAsia="es-MX"/>
    </w:rPr>
  </w:style>
  <w:style w:type="paragraph" w:styleId="Sinespaciado">
    <w:name w:val="No Spacing"/>
    <w:uiPriority w:val="1"/>
    <w:qFormat/>
    <w:rsid w:val="001A5893"/>
    <w:pPr>
      <w:spacing w:after="0" w:line="240" w:lineRule="auto"/>
    </w:pPr>
    <w:rPr>
      <w:rFonts w:ascii="Calibri" w:eastAsia="Times New Roman" w:hAnsi="Calibri" w:cs="Times New Roman"/>
      <w:lang w:eastAsia="es-MX"/>
    </w:rPr>
  </w:style>
  <w:style w:type="paragraph" w:styleId="Textodeglobo">
    <w:name w:val="Balloon Text"/>
    <w:basedOn w:val="Normal"/>
    <w:link w:val="TextodegloboCar"/>
    <w:uiPriority w:val="99"/>
    <w:semiHidden/>
    <w:unhideWhenUsed/>
    <w:rsid w:val="001A58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93"/>
    <w:rPr>
      <w:rFonts w:ascii="Tahoma" w:eastAsia="Times New Roman" w:hAnsi="Tahoma" w:cs="Tahoma"/>
      <w:sz w:val="16"/>
      <w:szCs w:val="16"/>
      <w:lang w:eastAsia="es-MX"/>
    </w:rPr>
  </w:style>
  <w:style w:type="paragraph" w:styleId="Prrafodelista">
    <w:name w:val="List Paragraph"/>
    <w:basedOn w:val="Normal"/>
    <w:uiPriority w:val="34"/>
    <w:qFormat/>
    <w:rsid w:val="001A5893"/>
    <w:pPr>
      <w:ind w:left="720"/>
      <w:contextualSpacing/>
    </w:pPr>
  </w:style>
  <w:style w:type="table" w:styleId="Tablaconcuadrcula">
    <w:name w:val="Table Grid"/>
    <w:basedOn w:val="Tablanormal"/>
    <w:uiPriority w:val="39"/>
    <w:rsid w:val="001A5893"/>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1A5893"/>
    <w:pPr>
      <w:spacing w:after="0" w:line="240" w:lineRule="auto"/>
    </w:pPr>
    <w:rPr>
      <w:sz w:val="20"/>
      <w:szCs w:val="20"/>
    </w:rPr>
  </w:style>
  <w:style w:type="character" w:customStyle="1" w:styleId="TextonotapieCar">
    <w:name w:val="Texto nota pie Car"/>
    <w:basedOn w:val="Fuentedeprrafopredeter"/>
    <w:link w:val="Textonotapie"/>
    <w:uiPriority w:val="99"/>
    <w:rsid w:val="001A5893"/>
    <w:rPr>
      <w:rFonts w:ascii="Calibri" w:eastAsia="Times New Roman" w:hAnsi="Calibri" w:cs="Times New Roman"/>
      <w:sz w:val="20"/>
      <w:szCs w:val="20"/>
      <w:lang w:eastAsia="es-MX"/>
    </w:rPr>
  </w:style>
  <w:style w:type="character" w:styleId="Refdenotaalpie">
    <w:name w:val="footnote reference"/>
    <w:basedOn w:val="Fuentedeprrafopredeter"/>
    <w:uiPriority w:val="99"/>
    <w:semiHidden/>
    <w:unhideWhenUsed/>
    <w:rsid w:val="001A5893"/>
    <w:rPr>
      <w:vertAlign w:val="superscript"/>
    </w:rPr>
  </w:style>
  <w:style w:type="character" w:styleId="Refdecomentario">
    <w:name w:val="annotation reference"/>
    <w:basedOn w:val="Fuentedeprrafopredeter"/>
    <w:uiPriority w:val="99"/>
    <w:semiHidden/>
    <w:unhideWhenUsed/>
    <w:rsid w:val="001A5893"/>
    <w:rPr>
      <w:sz w:val="16"/>
      <w:szCs w:val="16"/>
    </w:rPr>
  </w:style>
  <w:style w:type="paragraph" w:styleId="Textocomentario">
    <w:name w:val="annotation text"/>
    <w:basedOn w:val="Normal"/>
    <w:link w:val="TextocomentarioCar"/>
    <w:uiPriority w:val="99"/>
    <w:semiHidden/>
    <w:unhideWhenUsed/>
    <w:rsid w:val="001A58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893"/>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A5893"/>
    <w:rPr>
      <w:b/>
      <w:bCs/>
    </w:rPr>
  </w:style>
  <w:style w:type="character" w:customStyle="1" w:styleId="AsuntodelcomentarioCar">
    <w:name w:val="Asunto del comentario Car"/>
    <w:basedOn w:val="TextocomentarioCar"/>
    <w:link w:val="Asuntodelcomentario"/>
    <w:uiPriority w:val="99"/>
    <w:semiHidden/>
    <w:rsid w:val="001A589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hi.org.uk/wp-content/uploads/ophi-wp7-es.pdf" TargetMode="External"/><Relationship Id="rId18" Type="http://schemas.openxmlformats.org/officeDocument/2006/relationships/hyperlink" Target="http://www.diputados.gob.mx/documentos/CEAMEG/POLITICAS_CEAMEG.pdf" TargetMode="External"/><Relationship Id="rId26" Type="http://schemas.openxmlformats.org/officeDocument/2006/relationships/hyperlink" Target="http://www.cdi.gob.mx/programas/evaluaciones/popmi_evaluacion2007.pdf" TargetMode="External"/><Relationship Id="rId3" Type="http://schemas.openxmlformats.org/officeDocument/2006/relationships/styles" Target="styles.xml"/><Relationship Id="rId21" Type="http://schemas.openxmlformats.org/officeDocument/2006/relationships/hyperlink" Target="https://documat.unirioja.es/descarga/articulo/2376685.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libros-revistas-derecho.vlex.es/vid/carcel-exclusion-173520" TargetMode="External"/><Relationship Id="rId25" Type="http://schemas.openxmlformats.org/officeDocument/2006/relationships/hyperlink" Target="http://estudiosdeldesarrollo.net/critical/rev2/2.pdf" TargetMode="External"/><Relationship Id="rId2" Type="http://schemas.openxmlformats.org/officeDocument/2006/relationships/numbering" Target="numbering.xml"/><Relationship Id="rId16" Type="http://schemas.openxmlformats.org/officeDocument/2006/relationships/hyperlink" Target="http://www.sye.uchile.cl/index.php/RSE/article/viewArticle/26337/27840" TargetMode="External"/><Relationship Id="rId20" Type="http://schemas.openxmlformats.org/officeDocument/2006/relationships/hyperlink" Target="http://www.chronicpoverty.org/uploads/publication_files/WP81_Hickey_duToi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idacqueralt.com/pobreza-sp.pdf" TargetMode="External"/><Relationship Id="rId5" Type="http://schemas.openxmlformats.org/officeDocument/2006/relationships/webSettings" Target="webSettings.xml"/><Relationship Id="rId15" Type="http://schemas.openxmlformats.org/officeDocument/2006/relationships/hyperlink" Target="http://www.congresoed.org/wp-content/uploads/2014/10/D4_Batliwala_1997.pdf" TargetMode="External"/><Relationship Id="rId23" Type="http://schemas.openxmlformats.org/officeDocument/2006/relationships/hyperlink" Target="http://www.fder.edu.uy/contenido/rrll/contenido/licenciatura/ff-2013/sen-kliksberg.pdf" TargetMode="External"/><Relationship Id="rId28" Type="http://schemas.openxmlformats.org/officeDocument/2006/relationships/hyperlink" Target="http://web.worldbank.org/WBSITE/EXTERNAL/TOPICS/EXTPOVERTY/EXTPA/0,,contentMDK:22397595~pagePK:210058~piPK" TargetMode="External"/><Relationship Id="rId10" Type="http://schemas.openxmlformats.org/officeDocument/2006/relationships/image" Target="media/image3.png"/><Relationship Id="rId19" Type="http://schemas.openxmlformats.org/officeDocument/2006/relationships/hyperlink" Target="http://www.derechoshumanos.unlp.edu.ar/assets/files/documentos/panorama-de-la-lucha-contra-la-exclusion-social.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re.ac.uk/download/files/67/93935.pdf" TargetMode="External"/><Relationship Id="rId22" Type="http://schemas.openxmlformats.org/officeDocument/2006/relationships/hyperlink" Target="http://www.adb.org/sites/default/files/publication/29778/social-exclusion.pdf" TargetMode="External"/><Relationship Id="rId27" Type="http://schemas.openxmlformats.org/officeDocument/2006/relationships/hyperlink" Target="http://www-wds.worldbank.org/external/default/WDSContentServer/WDSP/IB/2006/04/13/000012009_20060413154451/Rendered/PDF/358410rev0EXCLUSION120SOCIAL1.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academia.edu/7085028/Pobreza_multidimensional_poblaci%C3%B3n_ind%C3%ADgena_y_exclusi%C3%B3n_social_en_M%C3%A9xico_Una_mirada_al_Programa_Cruzada_Nacional_contra_el_Hambre_SINHAMBRE_2013_" TargetMode="External"/><Relationship Id="rId3" Type="http://schemas.openxmlformats.org/officeDocument/2006/relationships/hyperlink" Target="mailto:hmedel@uv.mx" TargetMode="External"/><Relationship Id="rId7" Type="http://schemas.openxmlformats.org/officeDocument/2006/relationships/hyperlink" Target="http://www.coneval.gob.mx/Medicion/Documents/Pobreza%202014_CONEVAL_web.pdf" TargetMode="External"/><Relationship Id="rId2" Type="http://schemas.openxmlformats.org/officeDocument/2006/relationships/hyperlink" Target="mailto:jruiz@uv.mx" TargetMode="External"/><Relationship Id="rId1" Type="http://schemas.openxmlformats.org/officeDocument/2006/relationships/hyperlink" Target="mailto:rhdigital@hotmail.com" TargetMode="External"/><Relationship Id="rId6" Type="http://schemas.openxmlformats.org/officeDocument/2006/relationships/hyperlink" Target="http://www2.cdi.gob.mx/popmi_reglas_de_operacion_2013.pdf" TargetMode="External"/><Relationship Id="rId5" Type="http://schemas.openxmlformats.org/officeDocument/2006/relationships/hyperlink" Target="http://www2.cdi.gob.mx/menu_1.html" TargetMode="External"/><Relationship Id="rId4" Type="http://schemas.openxmlformats.org/officeDocument/2006/relationships/hyperlink" Target="http://padrones.inmujeres.gob.mx/programanio.php?idPrograma=7" TargetMode="External"/><Relationship Id="rId9" Type="http://schemas.openxmlformats.org/officeDocument/2006/relationships/hyperlink" Target="http://www.coneval.org.mx/Medicion/Paginas/Glosario.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A6ECBF-441E-4A8F-865E-253922B5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8862</Words>
  <Characters>48745</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User final</Company>
  <LinksUpToDate>false</LinksUpToDate>
  <CharactersWithSpaces>57493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Medel</dc:creator>
  <cp:lastModifiedBy>Carlos Medel</cp:lastModifiedBy>
  <cp:revision>2</cp:revision>
  <dcterms:created xsi:type="dcterms:W3CDTF">2016-09-16T09:40:00Z</dcterms:created>
  <dcterms:modified xsi:type="dcterms:W3CDTF">2016-09-16T09:40:00Z</dcterms:modified>
</cp:coreProperties>
</file>